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1E" w:rsidRDefault="00AF7F2A" w:rsidP="00AF7F2A">
      <w:pPr>
        <w:jc w:val="right"/>
      </w:pPr>
      <w:r>
        <w:t>Al Presidente</w:t>
      </w:r>
    </w:p>
    <w:p w:rsidR="00AF7F2A" w:rsidRDefault="00AF7F2A" w:rsidP="00AF7F2A">
      <w:pPr>
        <w:jc w:val="right"/>
      </w:pPr>
      <w:r>
        <w:t xml:space="preserve">Del Consiglio regionale della Lombardia </w:t>
      </w:r>
    </w:p>
    <w:p w:rsidR="00AF7F2A" w:rsidRDefault="00AF7F2A" w:rsidP="00AF7F2A">
      <w:pPr>
        <w:jc w:val="right"/>
      </w:pPr>
    </w:p>
    <w:p w:rsidR="00AF7F2A" w:rsidRDefault="00AF7F2A" w:rsidP="00AF7F2A">
      <w:pPr>
        <w:jc w:val="center"/>
      </w:pPr>
      <w:r>
        <w:t>INTERROGAZIONE A RISPOSTA SCRITTA</w:t>
      </w:r>
    </w:p>
    <w:p w:rsidR="00AF7F2A" w:rsidRDefault="00AF7F2A" w:rsidP="00AF7F2A">
      <w:pPr>
        <w:jc w:val="center"/>
      </w:pPr>
    </w:p>
    <w:p w:rsidR="00AF7F2A" w:rsidRDefault="00AF7F2A" w:rsidP="00AF7F2A">
      <w:pPr>
        <w:jc w:val="both"/>
      </w:pPr>
      <w:r>
        <w:t>Oggetto: Aggiornamento dell’Orario ufficiale del Servizio Ferroviario svolto da Trenord</w:t>
      </w:r>
    </w:p>
    <w:p w:rsidR="00AF7F2A" w:rsidRDefault="00AF7F2A" w:rsidP="00AF7F2A">
      <w:pPr>
        <w:jc w:val="both"/>
      </w:pPr>
    </w:p>
    <w:p w:rsidR="00AF7F2A" w:rsidRDefault="00AF7F2A" w:rsidP="00AF7F2A">
      <w:pPr>
        <w:jc w:val="both"/>
      </w:pPr>
      <w:r>
        <w:t xml:space="preserve">Il sottoscritto Consigliere regionale, </w:t>
      </w:r>
    </w:p>
    <w:p w:rsidR="00AF7F2A" w:rsidRDefault="00AF7F2A" w:rsidP="00AF7F2A">
      <w:pPr>
        <w:jc w:val="both"/>
      </w:pPr>
    </w:p>
    <w:p w:rsidR="00AF7F2A" w:rsidRDefault="00AF7F2A" w:rsidP="00AF7F2A">
      <w:pPr>
        <w:jc w:val="both"/>
      </w:pPr>
      <w:r>
        <w:t xml:space="preserve">Vista: </w:t>
      </w:r>
    </w:p>
    <w:p w:rsidR="00AF7F2A" w:rsidRDefault="00AF7F2A" w:rsidP="00AF7F2A">
      <w:pPr>
        <w:jc w:val="both"/>
      </w:pPr>
    </w:p>
    <w:p w:rsidR="00AF7F2A" w:rsidRDefault="00AF7F2A" w:rsidP="00AF7F2A">
      <w:pPr>
        <w:pStyle w:val="Default"/>
        <w:numPr>
          <w:ilvl w:val="0"/>
          <w:numId w:val="4"/>
        </w:numPr>
        <w:jc w:val="both"/>
      </w:pPr>
      <w:r>
        <w:t xml:space="preserve">L’interrogazione da me già depositata in merito alle criticità evidenziate circa la programmazione delle corse, in particolare nella Provincia di Cremona nella quale </w:t>
      </w:r>
      <w:r w:rsidRPr="00AF7F2A">
        <w:t>sono state tagliate numerose corse nelle linee di collegamento regionale</w:t>
      </w:r>
      <w:r>
        <w:t xml:space="preserve">; </w:t>
      </w:r>
    </w:p>
    <w:p w:rsidR="00AF7F2A" w:rsidRDefault="00AF7F2A" w:rsidP="00AF7F2A">
      <w:pPr>
        <w:pStyle w:val="Default"/>
      </w:pPr>
    </w:p>
    <w:p w:rsidR="00AF7F2A" w:rsidRDefault="00AF7F2A" w:rsidP="00AF7F2A">
      <w:pPr>
        <w:pStyle w:val="Default"/>
      </w:pPr>
      <w:r>
        <w:t xml:space="preserve">Premesso che: </w:t>
      </w:r>
    </w:p>
    <w:p w:rsidR="00AF7F2A" w:rsidRDefault="00AF7F2A" w:rsidP="00AF7F2A">
      <w:pPr>
        <w:pStyle w:val="Default"/>
      </w:pPr>
    </w:p>
    <w:p w:rsidR="00AF7F2A" w:rsidRDefault="00AF7F2A" w:rsidP="00AF7F2A">
      <w:pPr>
        <w:pStyle w:val="Default"/>
        <w:numPr>
          <w:ilvl w:val="0"/>
          <w:numId w:val="3"/>
        </w:numPr>
        <w:jc w:val="both"/>
      </w:pPr>
      <w:r>
        <w:t xml:space="preserve">Trenord ha da poco informato che verrà pubblicato a breve un aggiornamento dell’orario ufficiale del servizio ferroviario a partire dal 14 settembre 2020 dove è previsto un sostanziale ripristino dell’offerta </w:t>
      </w:r>
      <w:proofErr w:type="spellStart"/>
      <w:r>
        <w:t>pre-Covid</w:t>
      </w:r>
      <w:proofErr w:type="spellEnd"/>
      <w:r>
        <w:t xml:space="preserve"> nelle fasce orarie a maggior domanda con alcune eccezioni;</w:t>
      </w:r>
    </w:p>
    <w:p w:rsidR="00AF7F2A" w:rsidRDefault="00AF7F2A" w:rsidP="00AF7F2A">
      <w:pPr>
        <w:pStyle w:val="Default"/>
        <w:jc w:val="both"/>
      </w:pPr>
    </w:p>
    <w:p w:rsidR="00AF7F2A" w:rsidRDefault="00AF7F2A" w:rsidP="00AF7F2A">
      <w:pPr>
        <w:pStyle w:val="Default"/>
        <w:jc w:val="both"/>
      </w:pPr>
      <w:r>
        <w:t xml:space="preserve">Constatato che: </w:t>
      </w:r>
    </w:p>
    <w:p w:rsidR="00AF7F2A" w:rsidRDefault="00AF7F2A" w:rsidP="00AF7F2A">
      <w:pPr>
        <w:pStyle w:val="Default"/>
        <w:jc w:val="both"/>
      </w:pPr>
    </w:p>
    <w:p w:rsidR="00AF7F2A" w:rsidRDefault="00AF7F2A" w:rsidP="00AF7F2A">
      <w:pPr>
        <w:pStyle w:val="Default"/>
        <w:numPr>
          <w:ilvl w:val="0"/>
          <w:numId w:val="2"/>
        </w:numPr>
        <w:jc w:val="both"/>
      </w:pPr>
      <w:r>
        <w:t xml:space="preserve">la Provincia di Cremona, oltre a essere stata per lungo tempo in una situazione di collegamento ferroviario inefficiente causa numerose cancellazioni e mancati ripristini del servizio, oggi si trova ancora più svantaggiata dalle eccezioni presenti nell’aggiornamento </w:t>
      </w:r>
      <w:r w:rsidR="003E3BF9">
        <w:t>dell’</w:t>
      </w:r>
      <w:bookmarkStart w:id="0" w:name="_GoBack"/>
      <w:bookmarkEnd w:id="0"/>
      <w:r>
        <w:t xml:space="preserve">orario; </w:t>
      </w:r>
    </w:p>
    <w:p w:rsidR="00AF7F2A" w:rsidRDefault="00AF7F2A" w:rsidP="00AF7F2A">
      <w:pPr>
        <w:pStyle w:val="Default"/>
        <w:numPr>
          <w:ilvl w:val="0"/>
          <w:numId w:val="2"/>
        </w:numPr>
        <w:jc w:val="both"/>
      </w:pPr>
      <w:r>
        <w:t>Trenord ha da poco informato per la linea Mantova-Cremona-Lodi-Milano verranno effettuate nuove cancellazioni dei treni 5240 Cremona (p. 16:26) Codogno (a. 17:00) e 5241 Codogno (p. 17:19) Cremona (a.17:55), sostituendo il servizio con collegamenti a mezzo bus;</w:t>
      </w:r>
    </w:p>
    <w:p w:rsidR="00AF7F2A" w:rsidRDefault="00AF7F2A" w:rsidP="00AF7F2A">
      <w:pPr>
        <w:pStyle w:val="Paragrafoelenco"/>
      </w:pPr>
    </w:p>
    <w:p w:rsidR="00AF7F2A" w:rsidRDefault="00AF7F2A" w:rsidP="00AF7F2A">
      <w:pPr>
        <w:pStyle w:val="Default"/>
        <w:jc w:val="both"/>
      </w:pPr>
      <w:r>
        <w:t xml:space="preserve">Considerato che: </w:t>
      </w:r>
    </w:p>
    <w:p w:rsidR="00AF7F2A" w:rsidRDefault="00AF7F2A" w:rsidP="00AF7F2A">
      <w:pPr>
        <w:pStyle w:val="Default"/>
        <w:jc w:val="both"/>
      </w:pPr>
    </w:p>
    <w:p w:rsidR="00AF7F2A" w:rsidRDefault="00AF7F2A" w:rsidP="00AF7F2A">
      <w:pPr>
        <w:pStyle w:val="Default"/>
        <w:numPr>
          <w:ilvl w:val="0"/>
          <w:numId w:val="5"/>
        </w:numPr>
        <w:jc w:val="both"/>
      </w:pPr>
      <w:r>
        <w:t>Il servizio ferroviario effettuato da Trenord è sancito da un Contratto di Servizio che ne elenca il dettaglio delle prestazioni che il gestore è obbligato a garantire in base al Programma di esercizio;</w:t>
      </w:r>
    </w:p>
    <w:p w:rsidR="00AF7F2A" w:rsidRDefault="00AF7F2A" w:rsidP="00AF7F2A">
      <w:pPr>
        <w:pStyle w:val="Default"/>
        <w:numPr>
          <w:ilvl w:val="0"/>
          <w:numId w:val="5"/>
        </w:numPr>
        <w:jc w:val="both"/>
      </w:pPr>
      <w:r>
        <w:t xml:space="preserve">Il mancato rispetto delle prestazioni sulla base di un servizio offerto calcolato sulla domanda di mobilità e nelle fasce orarie più richieste non rispetta i presupposti del servizio di trasporto pubblico e quindi costituisce un grave inadempimento non più correlato alla emergenza sanitaria da </w:t>
      </w:r>
      <w:proofErr w:type="spellStart"/>
      <w:r>
        <w:t>Covid</w:t>
      </w:r>
      <w:proofErr w:type="spellEnd"/>
      <w:r>
        <w:t xml:space="preserve"> 19; </w:t>
      </w:r>
    </w:p>
    <w:p w:rsidR="00AF7F2A" w:rsidRDefault="00AF7F2A" w:rsidP="00AF7F2A">
      <w:pPr>
        <w:pStyle w:val="Default"/>
        <w:jc w:val="both"/>
      </w:pPr>
    </w:p>
    <w:p w:rsidR="00AF7F2A" w:rsidRDefault="00AF7F2A" w:rsidP="00AF7F2A">
      <w:pPr>
        <w:pStyle w:val="Default"/>
        <w:jc w:val="center"/>
      </w:pPr>
      <w:r>
        <w:t xml:space="preserve">INTERROGA L’ASSESSORE COMPETENTE PER SAPERE: </w:t>
      </w:r>
    </w:p>
    <w:p w:rsidR="00AF7F2A" w:rsidRDefault="00AF7F2A" w:rsidP="00AF7F2A">
      <w:pPr>
        <w:pStyle w:val="Default"/>
        <w:jc w:val="center"/>
      </w:pPr>
    </w:p>
    <w:p w:rsidR="00AF7F2A" w:rsidRDefault="00AF7F2A" w:rsidP="00AF7F2A">
      <w:pPr>
        <w:pStyle w:val="Default"/>
        <w:jc w:val="both"/>
      </w:pPr>
      <w:r>
        <w:t xml:space="preserve">Se è a conoscenza dell’aggiornamento del nuovo orario ufficiale del servizio ferroviario effettuato da Trenord e se ha intenzione di farsi parte attiva affinché venga effettivamente ripristinata il 100% dell’offerta così come previsto dal Contratto di Servizio e finiscano le continue ed incomprensibili riduzioni senza alcuna organicità di sistema. </w:t>
      </w:r>
    </w:p>
    <w:p w:rsidR="00AF7F2A" w:rsidRPr="00AF7F2A" w:rsidRDefault="00AF7F2A" w:rsidP="00AF7F2A">
      <w:pPr>
        <w:pStyle w:val="Default"/>
        <w:jc w:val="both"/>
      </w:pPr>
    </w:p>
    <w:p w:rsidR="00AF7F2A" w:rsidRDefault="00AF7F2A" w:rsidP="00AF7F2A">
      <w:pPr>
        <w:jc w:val="both"/>
      </w:pPr>
    </w:p>
    <w:sectPr w:rsidR="00AF7F2A" w:rsidSect="00D73C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B04"/>
    <w:multiLevelType w:val="hybridMultilevel"/>
    <w:tmpl w:val="649AF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B9A"/>
    <w:multiLevelType w:val="hybridMultilevel"/>
    <w:tmpl w:val="C032B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9E4A"/>
    <w:multiLevelType w:val="hybridMultilevel"/>
    <w:tmpl w:val="3E642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3C4D96"/>
    <w:multiLevelType w:val="hybridMultilevel"/>
    <w:tmpl w:val="9050F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F68"/>
    <w:multiLevelType w:val="hybridMultilevel"/>
    <w:tmpl w:val="1BA6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2A"/>
    <w:rsid w:val="003E3BF9"/>
    <w:rsid w:val="00AF7F2A"/>
    <w:rsid w:val="00D3017F"/>
    <w:rsid w:val="00D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D3694"/>
  <w15:chartTrackingRefBased/>
  <w15:docId w15:val="{D2F1C168-A8AC-AC4E-8EF8-CC72440C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7F2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F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angelini</dc:creator>
  <cp:keywords/>
  <dc:description/>
  <cp:lastModifiedBy>antonella angelini</cp:lastModifiedBy>
  <cp:revision>2</cp:revision>
  <dcterms:created xsi:type="dcterms:W3CDTF">2020-09-11T11:00:00Z</dcterms:created>
  <dcterms:modified xsi:type="dcterms:W3CDTF">2020-09-11T11:36:00Z</dcterms:modified>
</cp:coreProperties>
</file>