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9B" w:rsidRPr="00EC384C" w:rsidRDefault="0032559A" w:rsidP="00EC384C">
      <w:pPr>
        <w:spacing w:after="0"/>
        <w:rPr>
          <w:rFonts w:ascii="Titillium Web" w:hAnsi="Titillium Web"/>
        </w:rPr>
      </w:pPr>
      <w:r w:rsidRPr="009342E6">
        <w:rPr>
          <w:rFonts w:ascii="Titillium Web" w:hAnsi="Titillium Web"/>
          <w:noProof/>
          <w:lang w:eastAsia="it-IT"/>
        </w:rPr>
        <w:drawing>
          <wp:inline distT="0" distB="0" distL="0" distR="0">
            <wp:extent cx="1028700" cy="895350"/>
            <wp:effectExtent l="0" t="0" r="0" b="0"/>
            <wp:docPr id="3" name="Immagine 3" descr="\\gruppopd\UTILI\SIMBOLIELOGHI\pd\logoPDlom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\\gruppopd\UTILI\SIMBOLIELOGHI\pd\logoPDlom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2E6">
        <w:rPr>
          <w:rFonts w:ascii="Titillium Web" w:hAnsi="Titillium Web"/>
        </w:rPr>
        <w:tab/>
      </w:r>
      <w:r w:rsidRPr="009342E6">
        <w:rPr>
          <w:rFonts w:ascii="Titillium Web" w:hAnsi="Titillium Web"/>
        </w:rPr>
        <w:tab/>
      </w:r>
      <w:r w:rsidRPr="009342E6">
        <w:rPr>
          <w:rFonts w:ascii="Titillium Web" w:hAnsi="Titillium Web"/>
        </w:rPr>
        <w:tab/>
      </w:r>
      <w:r w:rsidRPr="009342E6">
        <w:rPr>
          <w:rFonts w:ascii="Titillium Web" w:hAnsi="Titillium Web"/>
        </w:rPr>
        <w:tab/>
        <w:t xml:space="preserve">                       </w:t>
      </w:r>
      <w:r w:rsidRPr="009342E6">
        <w:rPr>
          <w:rFonts w:ascii="Titillium Web" w:hAnsi="Titillium Web"/>
        </w:rPr>
        <w:tab/>
        <w:t xml:space="preserve">                  </w:t>
      </w:r>
      <w:r w:rsidRPr="009342E6">
        <w:rPr>
          <w:rFonts w:ascii="Titillium Web" w:hAnsi="Titillium Web" w:cs="Arial"/>
          <w:noProof/>
          <w:color w:val="066312"/>
          <w:lang w:eastAsia="it-IT"/>
        </w:rPr>
        <w:drawing>
          <wp:inline distT="0" distB="0" distL="0" distR="0">
            <wp:extent cx="1666875" cy="866775"/>
            <wp:effectExtent l="0" t="0" r="0" b="0"/>
            <wp:docPr id="2" name="Immagine 2" descr="Consiglio Regionale Lombardi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nsiglio Regionale Lombar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2E6">
        <w:rPr>
          <w:rFonts w:ascii="Titillium Web" w:hAnsi="Titillium Web"/>
        </w:rPr>
        <w:t xml:space="preserve">        </w:t>
      </w:r>
    </w:p>
    <w:p w:rsidR="00F93B51" w:rsidRPr="000250B6" w:rsidRDefault="00F93B51" w:rsidP="0087346C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0250B6">
        <w:rPr>
          <w:rFonts w:ascii="Segoe UI" w:hAnsi="Segoe UI" w:cs="Segoe UI"/>
          <w:b/>
          <w:sz w:val="20"/>
          <w:szCs w:val="20"/>
        </w:rPr>
        <w:t>ORDINE DEL GIORNO</w:t>
      </w:r>
    </w:p>
    <w:p w:rsidR="00C64F70" w:rsidRPr="000250B6" w:rsidRDefault="00FC6A06" w:rsidP="0087346C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000250B6">
        <w:rPr>
          <w:rFonts w:ascii="Segoe UI" w:hAnsi="Segoe UI" w:cs="Segoe UI"/>
          <w:bCs/>
          <w:sz w:val="20"/>
          <w:szCs w:val="20"/>
        </w:rPr>
        <w:t xml:space="preserve">PROGETTO </w:t>
      </w:r>
      <w:proofErr w:type="spellStart"/>
      <w:r w:rsidRPr="000250B6">
        <w:rPr>
          <w:rFonts w:ascii="Segoe UI" w:hAnsi="Segoe UI" w:cs="Segoe UI"/>
          <w:bCs/>
          <w:sz w:val="20"/>
          <w:szCs w:val="20"/>
        </w:rPr>
        <w:t>DI</w:t>
      </w:r>
      <w:proofErr w:type="spellEnd"/>
      <w:r w:rsidRPr="000250B6">
        <w:rPr>
          <w:rFonts w:ascii="Segoe UI" w:hAnsi="Segoe UI" w:cs="Segoe UI"/>
          <w:bCs/>
          <w:sz w:val="20"/>
          <w:szCs w:val="20"/>
        </w:rPr>
        <w:t xml:space="preserve"> LEGGE N. 1</w:t>
      </w:r>
      <w:r w:rsidR="00C64F70" w:rsidRPr="000250B6">
        <w:rPr>
          <w:rFonts w:ascii="Segoe UI" w:hAnsi="Segoe UI" w:cs="Segoe UI"/>
          <w:bCs/>
          <w:sz w:val="20"/>
          <w:szCs w:val="20"/>
        </w:rPr>
        <w:t>87</w:t>
      </w:r>
    </w:p>
    <w:p w:rsidR="00C64F70" w:rsidRPr="000250B6" w:rsidRDefault="00C64F70" w:rsidP="0087346C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000250B6">
        <w:rPr>
          <w:rFonts w:ascii="Segoe UI" w:hAnsi="Segoe UI" w:cs="Segoe UI"/>
          <w:sz w:val="20"/>
          <w:szCs w:val="20"/>
        </w:rPr>
        <w:t>Modifiche al Titolo I e al Titolo VII della legge regionale 30 dicembre 2009, n. 33 (Testo Unico delle leggi regionali in materia di sanità)</w:t>
      </w:r>
    </w:p>
    <w:p w:rsidR="00B06B21" w:rsidRPr="000250B6" w:rsidRDefault="00B06B21" w:rsidP="0087346C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</w:p>
    <w:p w:rsidR="00B06B21" w:rsidRPr="000250B6" w:rsidRDefault="00B03650" w:rsidP="0087346C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0250B6">
        <w:rPr>
          <w:rFonts w:ascii="Segoe UI" w:hAnsi="Segoe UI" w:cs="Segoe UI"/>
          <w:b/>
          <w:sz w:val="20"/>
          <w:szCs w:val="20"/>
        </w:rPr>
        <w:t xml:space="preserve">OGGETTO: POTENZIAMENTO SERVIZI </w:t>
      </w:r>
      <w:r w:rsidRPr="000250B6">
        <w:rPr>
          <w:rFonts w:ascii="Segoe UI" w:hAnsi="Segoe UI" w:cs="Segoe UI"/>
          <w:b/>
          <w:color w:val="000000"/>
          <w:sz w:val="20"/>
          <w:szCs w:val="20"/>
        </w:rPr>
        <w:t>NEUROPSICHIATRIA INFANZIA E ADOLESCENZA ASST CREMA</w:t>
      </w:r>
    </w:p>
    <w:p w:rsidR="00B06B21" w:rsidRPr="000250B6" w:rsidRDefault="00B06B21" w:rsidP="0087346C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bookmarkStart w:id="0" w:name="_Hlk85635424"/>
    </w:p>
    <w:p w:rsidR="00B06B21" w:rsidRPr="000250B6" w:rsidRDefault="00B06B21" w:rsidP="0087346C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0250B6">
        <w:rPr>
          <w:rFonts w:ascii="Segoe UI" w:hAnsi="Segoe UI" w:cs="Segoe UI"/>
          <w:sz w:val="20"/>
          <w:szCs w:val="20"/>
        </w:rPr>
        <w:t>Il Consiglio Regionale</w:t>
      </w:r>
    </w:p>
    <w:p w:rsidR="0087346C" w:rsidRPr="000250B6" w:rsidRDefault="0087346C" w:rsidP="0087346C">
      <w:pPr>
        <w:pStyle w:val="Normale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531C73" w:rsidRPr="000250B6" w:rsidRDefault="00B03650" w:rsidP="000250B6">
      <w:pPr>
        <w:pStyle w:val="NormaleWeb"/>
        <w:spacing w:before="0" w:beforeAutospacing="0" w:after="0" w:afterAutospacing="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0250B6">
        <w:rPr>
          <w:rFonts w:ascii="Segoe UI" w:hAnsi="Segoe UI" w:cs="Segoe UI"/>
          <w:b/>
          <w:bCs/>
          <w:sz w:val="20"/>
          <w:szCs w:val="20"/>
        </w:rPr>
        <w:t>premesso che</w:t>
      </w:r>
    </w:p>
    <w:p w:rsidR="003D0256" w:rsidRPr="000250B6" w:rsidRDefault="001E027C" w:rsidP="001E027C">
      <w:pPr>
        <w:pStyle w:val="Normale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0250B6">
        <w:rPr>
          <w:rFonts w:ascii="Segoe UI" w:hAnsi="Segoe UI" w:cs="Segoe UI"/>
          <w:sz w:val="20"/>
          <w:szCs w:val="20"/>
        </w:rPr>
        <w:t xml:space="preserve">- </w:t>
      </w:r>
      <w:r w:rsidR="00531C73" w:rsidRPr="000250B6">
        <w:rPr>
          <w:rFonts w:ascii="Segoe UI" w:hAnsi="Segoe UI" w:cs="Segoe UI"/>
          <w:sz w:val="20"/>
          <w:szCs w:val="20"/>
        </w:rPr>
        <w:t>i disturbi neuropsichici dell’infanzia e dell’adolescenza rappresentano un ambito pediatrico di particolare rilevanza per la salute pubblica, perché sono estremamente frequenti, spesso cronici, complessi, in aumento</w:t>
      </w:r>
      <w:r w:rsidR="00724ADB" w:rsidRPr="000250B6">
        <w:rPr>
          <w:rFonts w:ascii="Segoe UI" w:hAnsi="Segoe UI" w:cs="Segoe UI"/>
          <w:sz w:val="20"/>
          <w:szCs w:val="20"/>
        </w:rPr>
        <w:t xml:space="preserve"> </w:t>
      </w:r>
      <w:r w:rsidR="00531C73" w:rsidRPr="000250B6">
        <w:rPr>
          <w:rFonts w:ascii="Segoe UI" w:hAnsi="Segoe UI" w:cs="Segoe UI"/>
          <w:sz w:val="20"/>
          <w:szCs w:val="20"/>
        </w:rPr>
        <w:t>e perché richiedono interventi diagnostici, terapeutici e riabilitativi tempestivi e appropriati per modificar</w:t>
      </w:r>
      <w:r w:rsidR="000250B6">
        <w:rPr>
          <w:rFonts w:ascii="Segoe UI" w:hAnsi="Segoe UI" w:cs="Segoe UI"/>
          <w:sz w:val="20"/>
          <w:szCs w:val="20"/>
        </w:rPr>
        <w:t>n</w:t>
      </w:r>
      <w:r w:rsidR="00531C73" w:rsidRPr="000250B6">
        <w:rPr>
          <w:rFonts w:ascii="Segoe UI" w:hAnsi="Segoe UI" w:cs="Segoe UI"/>
          <w:sz w:val="20"/>
          <w:szCs w:val="20"/>
        </w:rPr>
        <w:t>e il decorso;</w:t>
      </w:r>
    </w:p>
    <w:p w:rsidR="000B753E" w:rsidRPr="000250B6" w:rsidRDefault="001E027C" w:rsidP="001E027C">
      <w:pPr>
        <w:pStyle w:val="Normale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bookmarkStart w:id="1" w:name="_Hlk86483582"/>
      <w:r w:rsidRPr="000250B6">
        <w:rPr>
          <w:rFonts w:ascii="Segoe UI" w:hAnsi="Segoe UI" w:cs="Segoe UI"/>
          <w:sz w:val="20"/>
          <w:szCs w:val="20"/>
        </w:rPr>
        <w:t xml:space="preserve">- </w:t>
      </w:r>
      <w:r w:rsidR="000B753E" w:rsidRPr="000250B6">
        <w:rPr>
          <w:rFonts w:ascii="Segoe UI" w:hAnsi="Segoe UI" w:cs="Segoe UI"/>
          <w:sz w:val="20"/>
          <w:szCs w:val="20"/>
        </w:rPr>
        <w:t xml:space="preserve">dal </w:t>
      </w:r>
      <w:r w:rsidR="00531C73" w:rsidRPr="000250B6">
        <w:rPr>
          <w:rFonts w:ascii="Segoe UI" w:hAnsi="Segoe UI" w:cs="Segoe UI"/>
          <w:sz w:val="20"/>
          <w:szCs w:val="20"/>
        </w:rPr>
        <w:t xml:space="preserve">Rapporto dell’Istituto </w:t>
      </w:r>
      <w:r w:rsidR="000B753E" w:rsidRPr="000250B6">
        <w:rPr>
          <w:rFonts w:ascii="Segoe UI" w:hAnsi="Segoe UI" w:cs="Segoe UI"/>
          <w:sz w:val="20"/>
          <w:szCs w:val="20"/>
        </w:rPr>
        <w:t>S</w:t>
      </w:r>
      <w:r w:rsidR="00531C73" w:rsidRPr="000250B6">
        <w:rPr>
          <w:rFonts w:ascii="Segoe UI" w:hAnsi="Segoe UI" w:cs="Segoe UI"/>
          <w:sz w:val="20"/>
          <w:szCs w:val="20"/>
        </w:rPr>
        <w:t xml:space="preserve">uperiore di </w:t>
      </w:r>
      <w:r w:rsidR="000B753E" w:rsidRPr="000250B6">
        <w:rPr>
          <w:rFonts w:ascii="Segoe UI" w:hAnsi="Segoe UI" w:cs="Segoe UI"/>
          <w:sz w:val="20"/>
          <w:szCs w:val="20"/>
        </w:rPr>
        <w:t>S</w:t>
      </w:r>
      <w:r w:rsidR="00531C73" w:rsidRPr="000250B6">
        <w:rPr>
          <w:rFonts w:ascii="Segoe UI" w:hAnsi="Segoe UI" w:cs="Segoe UI"/>
          <w:sz w:val="20"/>
          <w:szCs w:val="20"/>
        </w:rPr>
        <w:t>anità sulla promozione della salute mentale infantile in tempo di Covid-19</w:t>
      </w:r>
      <w:bookmarkEnd w:id="1"/>
      <w:r w:rsidR="00531C73" w:rsidRPr="000250B6">
        <w:rPr>
          <w:rFonts w:ascii="Segoe UI" w:hAnsi="Segoe UI" w:cs="Segoe UI"/>
          <w:sz w:val="20"/>
          <w:szCs w:val="20"/>
        </w:rPr>
        <w:t xml:space="preserve"> </w:t>
      </w:r>
      <w:r w:rsidR="000B753E" w:rsidRPr="000250B6">
        <w:rPr>
          <w:rFonts w:ascii="Segoe UI" w:hAnsi="Segoe UI" w:cs="Segoe UI"/>
          <w:sz w:val="20"/>
          <w:szCs w:val="20"/>
        </w:rPr>
        <w:t xml:space="preserve">(ISS, 2020) </w:t>
      </w:r>
      <w:r w:rsidR="00531C73" w:rsidRPr="000250B6">
        <w:rPr>
          <w:rFonts w:ascii="Segoe UI" w:hAnsi="Segoe UI" w:cs="Segoe UI"/>
          <w:sz w:val="20"/>
          <w:szCs w:val="20"/>
        </w:rPr>
        <w:t>si evince</w:t>
      </w:r>
      <w:r w:rsidR="000250B6">
        <w:rPr>
          <w:rFonts w:ascii="Segoe UI" w:hAnsi="Segoe UI" w:cs="Segoe UI"/>
          <w:sz w:val="20"/>
          <w:szCs w:val="20"/>
        </w:rPr>
        <w:t xml:space="preserve"> </w:t>
      </w:r>
      <w:r w:rsidR="00531C73" w:rsidRPr="000250B6">
        <w:rPr>
          <w:rFonts w:ascii="Segoe UI" w:hAnsi="Segoe UI" w:cs="Segoe UI"/>
          <w:sz w:val="20"/>
          <w:szCs w:val="20"/>
        </w:rPr>
        <w:t>l’esistenza di un rischio per la salute fisica e mentale per alcune fasce di popolazione, tra cui bambini e adolescenti (non necessariamente affetti da pre</w:t>
      </w:r>
      <w:r w:rsidR="000B753E" w:rsidRPr="000250B6">
        <w:rPr>
          <w:rFonts w:ascii="Segoe UI" w:hAnsi="Segoe UI" w:cs="Segoe UI"/>
          <w:sz w:val="20"/>
          <w:szCs w:val="20"/>
        </w:rPr>
        <w:t>-</w:t>
      </w:r>
      <w:r w:rsidR="00531C73" w:rsidRPr="000250B6">
        <w:rPr>
          <w:rFonts w:ascii="Segoe UI" w:hAnsi="Segoe UI" w:cs="Segoe UI"/>
          <w:sz w:val="20"/>
          <w:szCs w:val="20"/>
        </w:rPr>
        <w:t xml:space="preserve">esistenti difficoltà adattive), dovuto a fattori </w:t>
      </w:r>
      <w:proofErr w:type="spellStart"/>
      <w:r w:rsidR="00531C73" w:rsidRPr="000250B6">
        <w:rPr>
          <w:rFonts w:ascii="Segoe UI" w:hAnsi="Segoe UI" w:cs="Segoe UI"/>
          <w:sz w:val="20"/>
          <w:szCs w:val="20"/>
        </w:rPr>
        <w:t>stressogeni</w:t>
      </w:r>
      <w:proofErr w:type="spellEnd"/>
      <w:r w:rsidR="00531C73" w:rsidRPr="000250B6">
        <w:rPr>
          <w:rFonts w:ascii="Segoe UI" w:hAnsi="Segoe UI" w:cs="Segoe UI"/>
          <w:sz w:val="20"/>
          <w:szCs w:val="20"/>
        </w:rPr>
        <w:t xml:space="preserve">, quali l’isolamento in ambiente domestico, la chiusura prolungata della scuola, la mancanza di contatti fisici tra pari; </w:t>
      </w:r>
    </w:p>
    <w:p w:rsidR="00B03650" w:rsidRPr="000250B6" w:rsidRDefault="001E027C" w:rsidP="000250B6">
      <w:pPr>
        <w:pStyle w:val="NormaleWeb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0250B6">
        <w:rPr>
          <w:rFonts w:ascii="Segoe UI" w:hAnsi="Segoe UI" w:cs="Segoe UI"/>
          <w:b/>
          <w:bCs/>
          <w:color w:val="000000"/>
          <w:sz w:val="20"/>
          <w:szCs w:val="20"/>
        </w:rPr>
        <w:t xml:space="preserve">evidenziato </w:t>
      </w:r>
      <w:r w:rsidR="00B03650" w:rsidRPr="000250B6">
        <w:rPr>
          <w:rFonts w:ascii="Segoe UI" w:hAnsi="Segoe UI" w:cs="Segoe UI"/>
          <w:b/>
          <w:bCs/>
          <w:color w:val="000000"/>
          <w:sz w:val="20"/>
          <w:szCs w:val="20"/>
        </w:rPr>
        <w:t>che</w:t>
      </w:r>
    </w:p>
    <w:p w:rsidR="00B03650" w:rsidRPr="000250B6" w:rsidRDefault="00B03650" w:rsidP="00B03650">
      <w:pPr>
        <w:pStyle w:val="Normale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0250B6">
        <w:rPr>
          <w:rFonts w:ascii="Segoe UI" w:hAnsi="Segoe UI" w:cs="Segoe UI"/>
          <w:color w:val="000000"/>
          <w:sz w:val="20"/>
          <w:szCs w:val="20"/>
        </w:rPr>
        <w:t>- negli ultimi dieci anni sono raddoppiati gli utenti seguiti dai servizi di neuropsichiatria dell’infanzia e dell’adolescenza</w:t>
      </w:r>
      <w:r w:rsidR="000250B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0250B6">
        <w:rPr>
          <w:rFonts w:ascii="Segoe UI" w:hAnsi="Segoe UI" w:cs="Segoe UI"/>
          <w:color w:val="000000"/>
          <w:sz w:val="20"/>
          <w:szCs w:val="20"/>
        </w:rPr>
        <w:t>(NPIA), tuttavia all’aumento degli accessi non è corrisposto un incremento delle figure professionali impiegate</w:t>
      </w:r>
      <w:r w:rsidR="001E027C" w:rsidRPr="000250B6">
        <w:rPr>
          <w:rFonts w:ascii="Segoe UI" w:hAnsi="Segoe UI" w:cs="Segoe UI"/>
          <w:color w:val="000000"/>
          <w:sz w:val="20"/>
          <w:szCs w:val="20"/>
        </w:rPr>
        <w:t xml:space="preserve">, né dei </w:t>
      </w:r>
      <w:r w:rsidRPr="000250B6">
        <w:rPr>
          <w:rFonts w:ascii="Segoe UI" w:hAnsi="Segoe UI" w:cs="Segoe UI"/>
          <w:color w:val="000000"/>
          <w:sz w:val="20"/>
          <w:szCs w:val="20"/>
        </w:rPr>
        <w:t xml:space="preserve">posti </w:t>
      </w:r>
      <w:r w:rsidR="001E027C" w:rsidRPr="000250B6">
        <w:rPr>
          <w:rFonts w:ascii="Segoe UI" w:hAnsi="Segoe UI" w:cs="Segoe UI"/>
          <w:color w:val="000000"/>
          <w:sz w:val="20"/>
          <w:szCs w:val="20"/>
        </w:rPr>
        <w:t>dedicati al</w:t>
      </w:r>
      <w:r w:rsidRPr="000250B6">
        <w:rPr>
          <w:rFonts w:ascii="Segoe UI" w:hAnsi="Segoe UI" w:cs="Segoe UI"/>
          <w:color w:val="000000"/>
          <w:sz w:val="20"/>
          <w:szCs w:val="20"/>
        </w:rPr>
        <w:t xml:space="preserve">la tutela della salute dei minori; </w:t>
      </w:r>
    </w:p>
    <w:p w:rsidR="00B03650" w:rsidRPr="000250B6" w:rsidRDefault="0070119F" w:rsidP="003C613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0250B6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- </w:t>
      </w:r>
      <w:r w:rsidR="00B03650" w:rsidRPr="00B0365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l’attuale situazione dei servizi di neuropsichiatria</w:t>
      </w:r>
      <w:r w:rsidRPr="000250B6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, </w:t>
      </w:r>
      <w:r w:rsidR="00B03650" w:rsidRPr="00B0365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intrecciata</w:t>
      </w:r>
      <w:r w:rsidR="00B03650" w:rsidRPr="000250B6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r w:rsidR="00B03650" w:rsidRPr="00B0365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con l’incremento esponenziale del bisogno che bambini e adolescenti</w:t>
      </w:r>
      <w:r w:rsidR="003C6137" w:rsidRPr="000250B6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r w:rsidR="00B03650" w:rsidRPr="00B0365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esprimo</w:t>
      </w:r>
      <w:r w:rsidR="003C6137" w:rsidRPr="000250B6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no</w:t>
      </w:r>
      <w:r w:rsidRPr="000250B6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,</w:t>
      </w:r>
      <w:r w:rsidR="003C6137" w:rsidRPr="000250B6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r w:rsidR="003C6137" w:rsidRPr="00B0365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impone di porre in essere quant</w:t>
      </w:r>
      <w:r w:rsidRPr="000250B6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</w:t>
      </w:r>
      <w:r w:rsidR="003C6137" w:rsidRPr="00B0365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più interventi possibili </w:t>
      </w:r>
      <w:r w:rsidR="003C6137" w:rsidRPr="000250B6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riguardo a fragilità sempre più complesse, in particolare dopo la pandemia;</w:t>
      </w:r>
    </w:p>
    <w:p w:rsidR="0070119F" w:rsidRPr="000250B6" w:rsidRDefault="0070119F" w:rsidP="000250B6">
      <w:pPr>
        <w:pStyle w:val="NormaleWeb"/>
        <w:spacing w:before="0" w:beforeAutospacing="0" w:after="0" w:afterAutospacing="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0250B6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rilevato come</w:t>
      </w:r>
    </w:p>
    <w:p w:rsidR="0070119F" w:rsidRPr="000250B6" w:rsidRDefault="0070119F" w:rsidP="0070119F">
      <w:pPr>
        <w:pStyle w:val="NormaleWeb"/>
        <w:spacing w:before="0" w:beforeAutospacing="0" w:after="0" w:afterAutospacing="0"/>
        <w:jc w:val="both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 w:rsidRPr="000250B6">
        <w:rPr>
          <w:rFonts w:ascii="Segoe UI" w:hAnsi="Segoe UI" w:cs="Segoe UI"/>
          <w:sz w:val="20"/>
          <w:szCs w:val="20"/>
        </w:rPr>
        <w:t>l’</w:t>
      </w:r>
      <w:r w:rsidRPr="000250B6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aumento in bambini </w:t>
      </w:r>
      <w:r w:rsidRPr="000250B6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e adolescenti</w:t>
      </w:r>
      <w:r w:rsidRPr="000250B6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di episodi di irritabilità, disturbi del sonno, ansia e depressione, fino all’autolesionismo </w:t>
      </w:r>
      <w:r w:rsidRPr="000250B6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e ai tentativi di suicidi</w:t>
      </w:r>
      <w:r w:rsidR="000250B6" w:rsidRPr="000250B6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 xml:space="preserve">o, </w:t>
      </w:r>
      <w:r w:rsidRPr="000250B6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stia interessando</w:t>
      </w:r>
      <w:r w:rsidRPr="000250B6">
        <w:rPr>
          <w:rFonts w:ascii="Segoe UI" w:hAnsi="Segoe UI" w:cs="Segoe UI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r w:rsidRPr="000250B6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 xml:space="preserve">anche il territorio di Crema </w:t>
      </w:r>
      <w:r w:rsidRPr="000250B6">
        <w:rPr>
          <w:rFonts w:ascii="Segoe UI" w:hAnsi="Segoe UI" w:cs="Segoe UI"/>
          <w:sz w:val="20"/>
          <w:szCs w:val="20"/>
        </w:rPr>
        <w:t>(</w:t>
      </w:r>
      <w:r w:rsidRPr="000250B6">
        <w:rPr>
          <w:rFonts w:ascii="Segoe UI" w:hAnsi="Segoe UI" w:cs="Segoe UI"/>
          <w:i/>
          <w:iCs/>
          <w:sz w:val="20"/>
          <w:szCs w:val="20"/>
        </w:rPr>
        <w:t xml:space="preserve">Quel male oscuro che dilaga tra i teenager – </w:t>
      </w:r>
      <w:r w:rsidR="000250B6">
        <w:rPr>
          <w:rFonts w:ascii="Segoe UI" w:hAnsi="Segoe UI" w:cs="Segoe UI"/>
          <w:i/>
          <w:iCs/>
          <w:sz w:val="20"/>
          <w:szCs w:val="20"/>
        </w:rPr>
        <w:t>L</w:t>
      </w:r>
      <w:r w:rsidRPr="000250B6">
        <w:rPr>
          <w:rFonts w:ascii="Segoe UI" w:hAnsi="Segoe UI" w:cs="Segoe UI"/>
          <w:i/>
          <w:iCs/>
          <w:sz w:val="20"/>
          <w:szCs w:val="20"/>
        </w:rPr>
        <w:t>a Provincia di Cremona</w:t>
      </w:r>
      <w:r w:rsidRPr="000250B6">
        <w:rPr>
          <w:rFonts w:ascii="Segoe UI" w:hAnsi="Segoe UI" w:cs="Segoe UI"/>
          <w:sz w:val="20"/>
          <w:szCs w:val="20"/>
        </w:rPr>
        <w:t>);</w:t>
      </w:r>
    </w:p>
    <w:p w:rsidR="00B03650" w:rsidRPr="000250B6" w:rsidRDefault="00B03650" w:rsidP="001A00DD">
      <w:pPr>
        <w:pStyle w:val="NormaleWeb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87346C" w:rsidRPr="000250B6" w:rsidRDefault="0070119F" w:rsidP="000250B6">
      <w:pPr>
        <w:pStyle w:val="NormaleWeb"/>
        <w:spacing w:before="0" w:beforeAutospacing="0" w:after="0" w:afterAutospacing="0"/>
        <w:jc w:val="center"/>
        <w:rPr>
          <w:rFonts w:ascii="Segoe UI" w:hAnsi="Segoe UI" w:cs="Segoe UI"/>
          <w:i/>
          <w:iCs/>
          <w:color w:val="000000"/>
          <w:sz w:val="20"/>
          <w:szCs w:val="20"/>
        </w:rPr>
      </w:pPr>
      <w:r w:rsidRPr="000250B6">
        <w:rPr>
          <w:rFonts w:ascii="Segoe UI" w:hAnsi="Segoe UI" w:cs="Segoe UI"/>
          <w:b/>
          <w:bCs/>
          <w:color w:val="000000"/>
          <w:sz w:val="20"/>
          <w:szCs w:val="20"/>
        </w:rPr>
        <w:t>v</w:t>
      </w:r>
      <w:r w:rsidR="0087346C" w:rsidRPr="000250B6">
        <w:rPr>
          <w:rFonts w:ascii="Segoe UI" w:hAnsi="Segoe UI" w:cs="Segoe UI"/>
          <w:b/>
          <w:bCs/>
          <w:color w:val="000000"/>
          <w:sz w:val="20"/>
          <w:szCs w:val="20"/>
        </w:rPr>
        <w:t>isto</w:t>
      </w:r>
    </w:p>
    <w:p w:rsidR="0087346C" w:rsidRPr="000250B6" w:rsidRDefault="0087346C" w:rsidP="0087346C">
      <w:pPr>
        <w:pStyle w:val="Normale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0250B6">
        <w:rPr>
          <w:rFonts w:ascii="Segoe UI" w:hAnsi="Segoe UI" w:cs="Segoe UI"/>
          <w:color w:val="000000"/>
          <w:sz w:val="20"/>
          <w:szCs w:val="20"/>
        </w:rPr>
        <w:t xml:space="preserve">il progetto di Legge n. 187 ‘Modifiche al Titolo I e al Titolo VII della legge regionale 30 dicembre 2009, n.33 (Testo Unico delle leggi regionali in materia di sanità)”; </w:t>
      </w:r>
    </w:p>
    <w:p w:rsidR="0087346C" w:rsidRPr="000250B6" w:rsidRDefault="0087346C" w:rsidP="0087346C">
      <w:pPr>
        <w:pStyle w:val="Normale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87346C" w:rsidRPr="000250B6" w:rsidRDefault="0087346C" w:rsidP="000250B6">
      <w:pPr>
        <w:pStyle w:val="NormaleWeb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0250B6">
        <w:rPr>
          <w:rFonts w:ascii="Segoe UI" w:hAnsi="Segoe UI" w:cs="Segoe UI"/>
          <w:b/>
          <w:bCs/>
          <w:color w:val="000000"/>
          <w:sz w:val="20"/>
          <w:szCs w:val="20"/>
        </w:rPr>
        <w:t xml:space="preserve">Impegna la Giunta Regionale </w:t>
      </w:r>
      <w:r w:rsidR="000250B6">
        <w:rPr>
          <w:rFonts w:ascii="Segoe UI" w:hAnsi="Segoe UI" w:cs="Segoe UI"/>
          <w:b/>
          <w:bCs/>
          <w:color w:val="000000"/>
          <w:sz w:val="20"/>
          <w:szCs w:val="20"/>
        </w:rPr>
        <w:t>a</w:t>
      </w:r>
    </w:p>
    <w:p w:rsidR="000B753E" w:rsidRPr="000250B6" w:rsidRDefault="0087346C" w:rsidP="000B753E">
      <w:pPr>
        <w:pStyle w:val="Normale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0250B6">
        <w:rPr>
          <w:rFonts w:ascii="Segoe UI" w:hAnsi="Segoe UI" w:cs="Segoe UI"/>
          <w:color w:val="000000"/>
          <w:sz w:val="20"/>
          <w:szCs w:val="20"/>
        </w:rPr>
        <w:t xml:space="preserve">attivarsi per potenziare i servizi di </w:t>
      </w:r>
      <w:r w:rsidR="0070119F" w:rsidRPr="000250B6">
        <w:rPr>
          <w:rFonts w:ascii="Segoe UI" w:hAnsi="Segoe UI" w:cs="Segoe UI"/>
          <w:color w:val="000000"/>
          <w:sz w:val="20"/>
          <w:szCs w:val="20"/>
        </w:rPr>
        <w:t xml:space="preserve">neuropsichiatria dell’infanzia e dell’adolescenza </w:t>
      </w:r>
      <w:bookmarkEnd w:id="0"/>
      <w:r w:rsidR="0070119F" w:rsidRPr="000250B6">
        <w:rPr>
          <w:rFonts w:ascii="Segoe UI" w:hAnsi="Segoe UI" w:cs="Segoe UI"/>
          <w:color w:val="000000"/>
          <w:sz w:val="20"/>
          <w:szCs w:val="20"/>
        </w:rPr>
        <w:t>presso l’</w:t>
      </w:r>
      <w:proofErr w:type="spellStart"/>
      <w:r w:rsidR="0070119F" w:rsidRPr="000250B6">
        <w:rPr>
          <w:rFonts w:ascii="Segoe UI" w:hAnsi="Segoe UI" w:cs="Segoe UI"/>
          <w:color w:val="000000"/>
          <w:sz w:val="20"/>
          <w:szCs w:val="20"/>
        </w:rPr>
        <w:t>A</w:t>
      </w:r>
      <w:r w:rsidRPr="000250B6">
        <w:rPr>
          <w:rFonts w:ascii="Segoe UI" w:hAnsi="Segoe UI" w:cs="Segoe UI"/>
          <w:color w:val="000000"/>
          <w:sz w:val="20"/>
          <w:szCs w:val="20"/>
        </w:rPr>
        <w:t>sst</w:t>
      </w:r>
      <w:proofErr w:type="spellEnd"/>
      <w:r w:rsidRPr="000250B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0119F" w:rsidRPr="000250B6">
        <w:rPr>
          <w:rFonts w:ascii="Segoe UI" w:hAnsi="Segoe UI" w:cs="Segoe UI"/>
          <w:color w:val="000000"/>
          <w:sz w:val="20"/>
          <w:szCs w:val="20"/>
        </w:rPr>
        <w:t xml:space="preserve">di </w:t>
      </w:r>
      <w:r w:rsidRPr="000250B6">
        <w:rPr>
          <w:rFonts w:ascii="Segoe UI" w:hAnsi="Segoe UI" w:cs="Segoe UI"/>
          <w:color w:val="000000"/>
          <w:sz w:val="20"/>
          <w:szCs w:val="20"/>
        </w:rPr>
        <w:t>Crema</w:t>
      </w:r>
      <w:r w:rsidR="00F57444" w:rsidRPr="000250B6">
        <w:rPr>
          <w:rFonts w:ascii="Segoe UI" w:hAnsi="Segoe UI" w:cs="Segoe UI"/>
          <w:color w:val="000000"/>
          <w:sz w:val="20"/>
          <w:szCs w:val="20"/>
        </w:rPr>
        <w:t xml:space="preserve"> così da garantire risposte adeguate a</w:t>
      </w:r>
      <w:r w:rsidR="0070119F" w:rsidRPr="000250B6">
        <w:rPr>
          <w:rFonts w:ascii="Segoe UI" w:hAnsi="Segoe UI" w:cs="Segoe UI"/>
          <w:color w:val="000000"/>
          <w:sz w:val="20"/>
          <w:szCs w:val="20"/>
        </w:rPr>
        <w:t>ll’</w:t>
      </w:r>
      <w:r w:rsidR="000B753E" w:rsidRPr="000250B6">
        <w:rPr>
          <w:rFonts w:ascii="Segoe UI" w:hAnsi="Segoe UI" w:cs="Segoe UI"/>
          <w:sz w:val="20"/>
          <w:szCs w:val="20"/>
        </w:rPr>
        <w:t>incremento esponenziale del bisogno di cura che bambini e adolescenti esprimo</w:t>
      </w:r>
      <w:r w:rsidR="000250B6" w:rsidRPr="000250B6">
        <w:rPr>
          <w:rFonts w:ascii="Segoe UI" w:hAnsi="Segoe UI" w:cs="Segoe UI"/>
          <w:sz w:val="20"/>
          <w:szCs w:val="20"/>
        </w:rPr>
        <w:t>no.</w:t>
      </w:r>
    </w:p>
    <w:p w:rsidR="0070119F" w:rsidRPr="000250B6" w:rsidRDefault="0070119F" w:rsidP="0087346C">
      <w:pPr>
        <w:pStyle w:val="Default"/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</w:p>
    <w:p w:rsidR="00491042" w:rsidRPr="000250B6" w:rsidRDefault="00491042" w:rsidP="0087346C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0250B6">
        <w:rPr>
          <w:rFonts w:ascii="Segoe UI" w:hAnsi="Segoe UI" w:cs="Segoe UI"/>
          <w:sz w:val="20"/>
          <w:szCs w:val="20"/>
        </w:rPr>
        <w:t xml:space="preserve">Milano, </w:t>
      </w:r>
      <w:r w:rsidR="00E24D1B" w:rsidRPr="000250B6">
        <w:rPr>
          <w:rFonts w:ascii="Segoe UI" w:hAnsi="Segoe UI" w:cs="Segoe UI"/>
          <w:sz w:val="20"/>
          <w:szCs w:val="20"/>
        </w:rPr>
        <w:t xml:space="preserve">09 novembre </w:t>
      </w:r>
      <w:r w:rsidRPr="000250B6">
        <w:rPr>
          <w:rFonts w:ascii="Segoe UI" w:hAnsi="Segoe UI" w:cs="Segoe UI"/>
          <w:sz w:val="20"/>
          <w:szCs w:val="20"/>
        </w:rPr>
        <w:t>2021</w:t>
      </w:r>
    </w:p>
    <w:p w:rsidR="00491042" w:rsidRPr="000250B6" w:rsidRDefault="00491042" w:rsidP="0087346C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491042" w:rsidRPr="000250B6" w:rsidRDefault="00491042" w:rsidP="0087346C">
      <w:pPr>
        <w:pStyle w:val="Default"/>
        <w:ind w:left="5664" w:firstLine="708"/>
        <w:jc w:val="both"/>
        <w:rPr>
          <w:rFonts w:ascii="Segoe UI" w:hAnsi="Segoe UI" w:cs="Segoe UI"/>
          <w:sz w:val="20"/>
          <w:szCs w:val="20"/>
        </w:rPr>
      </w:pPr>
      <w:r w:rsidRPr="000250B6">
        <w:rPr>
          <w:rFonts w:ascii="Segoe UI" w:hAnsi="Segoe UI" w:cs="Segoe UI"/>
          <w:sz w:val="20"/>
          <w:szCs w:val="20"/>
        </w:rPr>
        <w:t xml:space="preserve">f.to </w:t>
      </w:r>
      <w:r w:rsidR="0087346C" w:rsidRPr="000250B6">
        <w:rPr>
          <w:rFonts w:ascii="Segoe UI" w:hAnsi="Segoe UI" w:cs="Segoe UI"/>
          <w:sz w:val="20"/>
          <w:szCs w:val="20"/>
        </w:rPr>
        <w:t>Matteo Piloni</w:t>
      </w:r>
    </w:p>
    <w:p w:rsidR="00C90EA9" w:rsidRPr="000250B6" w:rsidRDefault="00C90EA9" w:rsidP="0087346C">
      <w:pPr>
        <w:spacing w:after="0" w:line="240" w:lineRule="auto"/>
        <w:jc w:val="both"/>
        <w:rPr>
          <w:rFonts w:ascii="Segoe UI" w:hAnsi="Segoe UI" w:cs="Segoe UI"/>
          <w:b/>
          <w:color w:val="1F497D" w:themeColor="text2"/>
          <w:sz w:val="20"/>
          <w:szCs w:val="20"/>
        </w:rPr>
      </w:pPr>
    </w:p>
    <w:sectPr w:rsidR="00C90EA9" w:rsidRPr="000250B6" w:rsidSect="009C0D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648" w:rsidRDefault="00647648" w:rsidP="00A50627">
      <w:pPr>
        <w:spacing w:after="0" w:line="240" w:lineRule="auto"/>
      </w:pPr>
      <w:r>
        <w:separator/>
      </w:r>
    </w:p>
  </w:endnote>
  <w:endnote w:type="continuationSeparator" w:id="0">
    <w:p w:rsidR="00647648" w:rsidRDefault="00647648" w:rsidP="00A5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23" w:rsidRDefault="00C4742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27" w:rsidRPr="00A50627" w:rsidRDefault="00C47423">
    <w:pPr>
      <w:pStyle w:val="Pidipagina"/>
      <w:rPr>
        <w:sz w:val="16"/>
        <w:szCs w:val="16"/>
      </w:rPr>
    </w:pPr>
    <w:r>
      <w:rPr>
        <w:sz w:val="16"/>
        <w:szCs w:val="16"/>
      </w:rPr>
      <w:t>10.5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23" w:rsidRDefault="00C474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648" w:rsidRDefault="00647648" w:rsidP="00A50627">
      <w:pPr>
        <w:spacing w:after="0" w:line="240" w:lineRule="auto"/>
      </w:pPr>
      <w:r>
        <w:separator/>
      </w:r>
    </w:p>
  </w:footnote>
  <w:footnote w:type="continuationSeparator" w:id="0">
    <w:p w:rsidR="00647648" w:rsidRDefault="00647648" w:rsidP="00A50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23" w:rsidRDefault="00C4742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23" w:rsidRDefault="00C4742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23" w:rsidRDefault="00C4742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79019F"/>
    <w:multiLevelType w:val="hybridMultilevel"/>
    <w:tmpl w:val="F862C0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FD5AB0"/>
    <w:multiLevelType w:val="hybridMultilevel"/>
    <w:tmpl w:val="FE5214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E676E"/>
    <w:multiLevelType w:val="hybridMultilevel"/>
    <w:tmpl w:val="352C4ADE"/>
    <w:lvl w:ilvl="0" w:tplc="7FE642AC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A1061"/>
    <w:multiLevelType w:val="hybridMultilevel"/>
    <w:tmpl w:val="4B64ADDC"/>
    <w:lvl w:ilvl="0" w:tplc="5E648B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56305"/>
    <w:multiLevelType w:val="hybridMultilevel"/>
    <w:tmpl w:val="DF64BE1C"/>
    <w:lvl w:ilvl="0" w:tplc="AA6206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E7B0D"/>
    <w:multiLevelType w:val="hybridMultilevel"/>
    <w:tmpl w:val="5B74D146"/>
    <w:lvl w:ilvl="0" w:tplc="E25A533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C72DD"/>
    <w:multiLevelType w:val="hybridMultilevel"/>
    <w:tmpl w:val="302C72F8"/>
    <w:lvl w:ilvl="0" w:tplc="A5C627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7397F"/>
    <w:multiLevelType w:val="hybridMultilevel"/>
    <w:tmpl w:val="9C2A7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728AB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C380B"/>
    <w:multiLevelType w:val="hybridMultilevel"/>
    <w:tmpl w:val="2250D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42D63"/>
    <w:multiLevelType w:val="hybridMultilevel"/>
    <w:tmpl w:val="2FE2440A"/>
    <w:lvl w:ilvl="0" w:tplc="544A0744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5048D"/>
    <w:multiLevelType w:val="hybridMultilevel"/>
    <w:tmpl w:val="8338776A"/>
    <w:lvl w:ilvl="0" w:tplc="A3D6C8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A2669"/>
    <w:multiLevelType w:val="hybridMultilevel"/>
    <w:tmpl w:val="57F49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31AC2"/>
    <w:multiLevelType w:val="hybridMultilevel"/>
    <w:tmpl w:val="1C24E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F0E60"/>
    <w:multiLevelType w:val="hybridMultilevel"/>
    <w:tmpl w:val="F322107C"/>
    <w:lvl w:ilvl="0" w:tplc="E2E2960C">
      <w:start w:val="6"/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375C8"/>
    <w:multiLevelType w:val="hybridMultilevel"/>
    <w:tmpl w:val="06A43852"/>
    <w:lvl w:ilvl="0" w:tplc="60FE62B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D196C"/>
    <w:multiLevelType w:val="hybridMultilevel"/>
    <w:tmpl w:val="A4ACCD04"/>
    <w:lvl w:ilvl="0" w:tplc="2A5EDF0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40D33"/>
    <w:multiLevelType w:val="hybridMultilevel"/>
    <w:tmpl w:val="D9B81810"/>
    <w:lvl w:ilvl="0" w:tplc="240C3684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8"/>
  </w:num>
  <w:num w:numId="5">
    <w:abstractNumId w:val="12"/>
  </w:num>
  <w:num w:numId="6">
    <w:abstractNumId w:val="7"/>
  </w:num>
  <w:num w:numId="7">
    <w:abstractNumId w:val="0"/>
  </w:num>
  <w:num w:numId="8">
    <w:abstractNumId w:val="13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14"/>
  </w:num>
  <w:num w:numId="15">
    <w:abstractNumId w:val="15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0DF"/>
    <w:rsid w:val="000234F5"/>
    <w:rsid w:val="000250B6"/>
    <w:rsid w:val="000358B8"/>
    <w:rsid w:val="00074787"/>
    <w:rsid w:val="00076C39"/>
    <w:rsid w:val="00081258"/>
    <w:rsid w:val="000A7E63"/>
    <w:rsid w:val="000B403F"/>
    <w:rsid w:val="000B622B"/>
    <w:rsid w:val="000B753E"/>
    <w:rsid w:val="000D6149"/>
    <w:rsid w:val="000F7C71"/>
    <w:rsid w:val="0011744D"/>
    <w:rsid w:val="0012639A"/>
    <w:rsid w:val="00126849"/>
    <w:rsid w:val="00127ED6"/>
    <w:rsid w:val="00130210"/>
    <w:rsid w:val="00161967"/>
    <w:rsid w:val="00164B1E"/>
    <w:rsid w:val="00184B5C"/>
    <w:rsid w:val="00197609"/>
    <w:rsid w:val="001A00DD"/>
    <w:rsid w:val="001A0FE9"/>
    <w:rsid w:val="001C6B43"/>
    <w:rsid w:val="001C7B77"/>
    <w:rsid w:val="001D326B"/>
    <w:rsid w:val="001D3409"/>
    <w:rsid w:val="001D45D4"/>
    <w:rsid w:val="001D48B4"/>
    <w:rsid w:val="001E027C"/>
    <w:rsid w:val="001F6F3A"/>
    <w:rsid w:val="002101CE"/>
    <w:rsid w:val="00224954"/>
    <w:rsid w:val="00226D7D"/>
    <w:rsid w:val="002333F1"/>
    <w:rsid w:val="00251FE4"/>
    <w:rsid w:val="0025234C"/>
    <w:rsid w:val="0027031C"/>
    <w:rsid w:val="002807C0"/>
    <w:rsid w:val="002832A4"/>
    <w:rsid w:val="00297471"/>
    <w:rsid w:val="002A52AC"/>
    <w:rsid w:val="002C2720"/>
    <w:rsid w:val="002F41E7"/>
    <w:rsid w:val="002F42B7"/>
    <w:rsid w:val="002F620E"/>
    <w:rsid w:val="002F683C"/>
    <w:rsid w:val="00300C7C"/>
    <w:rsid w:val="00303C35"/>
    <w:rsid w:val="00317A30"/>
    <w:rsid w:val="00317AF5"/>
    <w:rsid w:val="00320346"/>
    <w:rsid w:val="003210D2"/>
    <w:rsid w:val="0032559A"/>
    <w:rsid w:val="0035249B"/>
    <w:rsid w:val="003B6536"/>
    <w:rsid w:val="003C6137"/>
    <w:rsid w:val="003D0256"/>
    <w:rsid w:val="003D7A50"/>
    <w:rsid w:val="003E04FE"/>
    <w:rsid w:val="003E6669"/>
    <w:rsid w:val="00402520"/>
    <w:rsid w:val="004045C3"/>
    <w:rsid w:val="004126BA"/>
    <w:rsid w:val="00420A3E"/>
    <w:rsid w:val="004820D6"/>
    <w:rsid w:val="00491042"/>
    <w:rsid w:val="004A3029"/>
    <w:rsid w:val="004A785A"/>
    <w:rsid w:val="004B4351"/>
    <w:rsid w:val="004B4D1D"/>
    <w:rsid w:val="004B67B3"/>
    <w:rsid w:val="004B7505"/>
    <w:rsid w:val="004E6FE5"/>
    <w:rsid w:val="004F3CBE"/>
    <w:rsid w:val="004F7BE1"/>
    <w:rsid w:val="005024E7"/>
    <w:rsid w:val="00512750"/>
    <w:rsid w:val="0051753B"/>
    <w:rsid w:val="00525AAE"/>
    <w:rsid w:val="005305C2"/>
    <w:rsid w:val="00531C73"/>
    <w:rsid w:val="00534400"/>
    <w:rsid w:val="00543507"/>
    <w:rsid w:val="00546DB0"/>
    <w:rsid w:val="005564D6"/>
    <w:rsid w:val="00562A83"/>
    <w:rsid w:val="0056742F"/>
    <w:rsid w:val="00567BDF"/>
    <w:rsid w:val="005738B2"/>
    <w:rsid w:val="0057424B"/>
    <w:rsid w:val="0058501F"/>
    <w:rsid w:val="005A2172"/>
    <w:rsid w:val="005A2929"/>
    <w:rsid w:val="005B6545"/>
    <w:rsid w:val="005C51E9"/>
    <w:rsid w:val="005E40DF"/>
    <w:rsid w:val="005F593C"/>
    <w:rsid w:val="00600FDE"/>
    <w:rsid w:val="00602450"/>
    <w:rsid w:val="00604D9F"/>
    <w:rsid w:val="00616AB6"/>
    <w:rsid w:val="00625CDA"/>
    <w:rsid w:val="00647648"/>
    <w:rsid w:val="00647E52"/>
    <w:rsid w:val="00680F87"/>
    <w:rsid w:val="00684768"/>
    <w:rsid w:val="0069136B"/>
    <w:rsid w:val="00694674"/>
    <w:rsid w:val="006A17F8"/>
    <w:rsid w:val="006A1EED"/>
    <w:rsid w:val="006B21C8"/>
    <w:rsid w:val="006B4414"/>
    <w:rsid w:val="0070119F"/>
    <w:rsid w:val="00711EB1"/>
    <w:rsid w:val="00724ADB"/>
    <w:rsid w:val="00726AF7"/>
    <w:rsid w:val="0073082C"/>
    <w:rsid w:val="00737046"/>
    <w:rsid w:val="00751B1C"/>
    <w:rsid w:val="007913D3"/>
    <w:rsid w:val="007946C8"/>
    <w:rsid w:val="007A3AB6"/>
    <w:rsid w:val="007C554E"/>
    <w:rsid w:val="008006E1"/>
    <w:rsid w:val="0081094D"/>
    <w:rsid w:val="008208A0"/>
    <w:rsid w:val="008224BB"/>
    <w:rsid w:val="00836BFD"/>
    <w:rsid w:val="00842C1A"/>
    <w:rsid w:val="008500BD"/>
    <w:rsid w:val="00862BA1"/>
    <w:rsid w:val="0086626B"/>
    <w:rsid w:val="0087346C"/>
    <w:rsid w:val="00873AA8"/>
    <w:rsid w:val="00883E8D"/>
    <w:rsid w:val="00893314"/>
    <w:rsid w:val="008A09A5"/>
    <w:rsid w:val="008C4A52"/>
    <w:rsid w:val="008E73A8"/>
    <w:rsid w:val="00904295"/>
    <w:rsid w:val="0090791B"/>
    <w:rsid w:val="00916383"/>
    <w:rsid w:val="009342E6"/>
    <w:rsid w:val="00953703"/>
    <w:rsid w:val="00954A5E"/>
    <w:rsid w:val="009745E3"/>
    <w:rsid w:val="00980A55"/>
    <w:rsid w:val="009A0888"/>
    <w:rsid w:val="009A7275"/>
    <w:rsid w:val="009C0D6A"/>
    <w:rsid w:val="009D1005"/>
    <w:rsid w:val="009E1552"/>
    <w:rsid w:val="009F1560"/>
    <w:rsid w:val="009F7A76"/>
    <w:rsid w:val="00A11379"/>
    <w:rsid w:val="00A50627"/>
    <w:rsid w:val="00A529EB"/>
    <w:rsid w:val="00A64899"/>
    <w:rsid w:val="00A66EDF"/>
    <w:rsid w:val="00AB06D5"/>
    <w:rsid w:val="00AD1605"/>
    <w:rsid w:val="00B024AE"/>
    <w:rsid w:val="00B03650"/>
    <w:rsid w:val="00B050B2"/>
    <w:rsid w:val="00B06B21"/>
    <w:rsid w:val="00B268AF"/>
    <w:rsid w:val="00B31CB4"/>
    <w:rsid w:val="00B54584"/>
    <w:rsid w:val="00B55938"/>
    <w:rsid w:val="00B56290"/>
    <w:rsid w:val="00B7118B"/>
    <w:rsid w:val="00B81FA7"/>
    <w:rsid w:val="00BA1A1D"/>
    <w:rsid w:val="00BA2B5F"/>
    <w:rsid w:val="00BD2A08"/>
    <w:rsid w:val="00BE2D9C"/>
    <w:rsid w:val="00BE6A93"/>
    <w:rsid w:val="00C31002"/>
    <w:rsid w:val="00C31511"/>
    <w:rsid w:val="00C46E5E"/>
    <w:rsid w:val="00C47423"/>
    <w:rsid w:val="00C64D91"/>
    <w:rsid w:val="00C64F70"/>
    <w:rsid w:val="00C65E60"/>
    <w:rsid w:val="00C72EFB"/>
    <w:rsid w:val="00C73DE6"/>
    <w:rsid w:val="00C86C77"/>
    <w:rsid w:val="00C90891"/>
    <w:rsid w:val="00C90EA9"/>
    <w:rsid w:val="00CB21BD"/>
    <w:rsid w:val="00CD1236"/>
    <w:rsid w:val="00CF3099"/>
    <w:rsid w:val="00D16018"/>
    <w:rsid w:val="00D23202"/>
    <w:rsid w:val="00D327FB"/>
    <w:rsid w:val="00D43F67"/>
    <w:rsid w:val="00D51A5A"/>
    <w:rsid w:val="00D622D2"/>
    <w:rsid w:val="00D8419A"/>
    <w:rsid w:val="00D8592E"/>
    <w:rsid w:val="00D95372"/>
    <w:rsid w:val="00D977AF"/>
    <w:rsid w:val="00DA1E65"/>
    <w:rsid w:val="00DB1308"/>
    <w:rsid w:val="00DD1A03"/>
    <w:rsid w:val="00DF65D1"/>
    <w:rsid w:val="00E24D1B"/>
    <w:rsid w:val="00E36B45"/>
    <w:rsid w:val="00E44E25"/>
    <w:rsid w:val="00E517C2"/>
    <w:rsid w:val="00E5589F"/>
    <w:rsid w:val="00E70D68"/>
    <w:rsid w:val="00E81487"/>
    <w:rsid w:val="00E8250B"/>
    <w:rsid w:val="00E82671"/>
    <w:rsid w:val="00E9457F"/>
    <w:rsid w:val="00EB31F2"/>
    <w:rsid w:val="00EB41B4"/>
    <w:rsid w:val="00EC384C"/>
    <w:rsid w:val="00EE0408"/>
    <w:rsid w:val="00EE551B"/>
    <w:rsid w:val="00EE55E9"/>
    <w:rsid w:val="00EF3406"/>
    <w:rsid w:val="00F11520"/>
    <w:rsid w:val="00F172EB"/>
    <w:rsid w:val="00F230D8"/>
    <w:rsid w:val="00F562DC"/>
    <w:rsid w:val="00F57444"/>
    <w:rsid w:val="00F62477"/>
    <w:rsid w:val="00F93B51"/>
    <w:rsid w:val="00FC529D"/>
    <w:rsid w:val="00FC6A06"/>
    <w:rsid w:val="00FD5F79"/>
    <w:rsid w:val="00FE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40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A1A1D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BA1A1D"/>
    <w:rPr>
      <w:b/>
      <w:bCs/>
    </w:rPr>
  </w:style>
  <w:style w:type="paragraph" w:styleId="Paragrafoelenco">
    <w:name w:val="List Paragraph"/>
    <w:basedOn w:val="Normale"/>
    <w:uiPriority w:val="34"/>
    <w:qFormat/>
    <w:rsid w:val="00D327F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F93B5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93B51"/>
    <w:rPr>
      <w:rFonts w:ascii="Calibri" w:eastAsia="Calibri" w:hAnsi="Calibri" w:cs="Times New Roman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AB06D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B06D5"/>
    <w:rPr>
      <w:color w:val="605E5C"/>
      <w:shd w:val="clear" w:color="auto" w:fill="E1DFDD"/>
    </w:rPr>
  </w:style>
  <w:style w:type="paragraph" w:customStyle="1" w:styleId="Default">
    <w:name w:val="Default"/>
    <w:rsid w:val="00883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7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0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627"/>
  </w:style>
  <w:style w:type="paragraph" w:styleId="Pidipagina">
    <w:name w:val="footer"/>
    <w:basedOn w:val="Normale"/>
    <w:link w:val="PidipaginaCarattere"/>
    <w:uiPriority w:val="99"/>
    <w:unhideWhenUsed/>
    <w:rsid w:val="00A50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6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onsiglio.regione.lombardia.i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AAE01-5D90-4692-9DA0-424247F4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De Biasi</dc:creator>
  <cp:lastModifiedBy>utente2</cp:lastModifiedBy>
  <cp:revision>2</cp:revision>
  <cp:lastPrinted>2021-02-25T16:57:00Z</cp:lastPrinted>
  <dcterms:created xsi:type="dcterms:W3CDTF">2021-11-08T08:30:00Z</dcterms:created>
  <dcterms:modified xsi:type="dcterms:W3CDTF">2021-11-08T08:30:00Z</dcterms:modified>
</cp:coreProperties>
</file>