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905F3" w14:textId="356CE77A" w:rsidR="0088485D" w:rsidRPr="00952195" w:rsidRDefault="009A02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1B64AE">
        <w:rPr>
          <w:rFonts w:ascii="Times New Roman" w:hAnsi="Times New Roman" w:cs="Times New Roman"/>
          <w:b/>
          <w:bCs/>
          <w:sz w:val="24"/>
          <w:szCs w:val="24"/>
        </w:rPr>
        <w:t>tegra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zioni</w:t>
      </w:r>
      <w:r w:rsidR="00952195" w:rsidRPr="00952195">
        <w:rPr>
          <w:rFonts w:ascii="Times New Roman" w:hAnsi="Times New Roman" w:cs="Times New Roman"/>
          <w:b/>
          <w:bCs/>
          <w:sz w:val="24"/>
          <w:szCs w:val="24"/>
        </w:rPr>
        <w:t xml:space="preserve"> tecniche da inserire in </w:t>
      </w:r>
      <w:proofErr w:type="spellStart"/>
      <w:r w:rsidR="00952195" w:rsidRPr="00952195">
        <w:rPr>
          <w:rFonts w:ascii="Times New Roman" w:hAnsi="Times New Roman" w:cs="Times New Roman"/>
          <w:b/>
          <w:bCs/>
          <w:sz w:val="24"/>
          <w:szCs w:val="24"/>
        </w:rPr>
        <w:t>PdL</w:t>
      </w:r>
      <w:proofErr w:type="spellEnd"/>
      <w:r w:rsidR="00952195" w:rsidRPr="00952195">
        <w:rPr>
          <w:rFonts w:ascii="Times New Roman" w:hAnsi="Times New Roman" w:cs="Times New Roman"/>
          <w:b/>
          <w:bCs/>
          <w:sz w:val="24"/>
          <w:szCs w:val="24"/>
        </w:rPr>
        <w:t xml:space="preserve"> ordinamentale</w:t>
      </w:r>
    </w:p>
    <w:p w14:paraId="42F6FA55" w14:textId="77777777" w:rsidR="00952195" w:rsidRPr="00952195" w:rsidRDefault="00952195">
      <w:pPr>
        <w:rPr>
          <w:rFonts w:ascii="Times New Roman" w:hAnsi="Times New Roman" w:cs="Times New Roman"/>
          <w:sz w:val="24"/>
          <w:szCs w:val="24"/>
        </w:rPr>
      </w:pPr>
    </w:p>
    <w:p w14:paraId="31A89A86" w14:textId="564231B3" w:rsidR="00AA556F" w:rsidRPr="00952195" w:rsidRDefault="00AA556F" w:rsidP="00250B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Articolo 1 Modifica dell’art. 2 della </w:t>
      </w:r>
      <w:proofErr w:type="spellStart"/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E06B5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33/2009</w:t>
      </w:r>
    </w:p>
    <w:p w14:paraId="78F1BF9E" w14:textId="44797B97" w:rsidR="00BD56CD" w:rsidRPr="00952195" w:rsidRDefault="007609A5" w:rsidP="009020F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>La lettera e bis</w:t>
      </w:r>
      <w:r w:rsidR="006A64E1" w:rsidRPr="00952195">
        <w:rPr>
          <w:rFonts w:ascii="Times New Roman" w:hAnsi="Times New Roman" w:cs="Times New Roman"/>
          <w:sz w:val="24"/>
          <w:szCs w:val="24"/>
        </w:rPr>
        <w:t>)</w:t>
      </w:r>
      <w:r w:rsidRPr="00952195">
        <w:rPr>
          <w:rFonts w:ascii="Times New Roman" w:hAnsi="Times New Roman" w:cs="Times New Roman"/>
          <w:sz w:val="24"/>
          <w:szCs w:val="24"/>
        </w:rPr>
        <w:t xml:space="preserve"> del comma 1 de</w:t>
      </w:r>
      <w:r w:rsidR="009020F7" w:rsidRPr="00952195">
        <w:rPr>
          <w:rFonts w:ascii="Times New Roman" w:hAnsi="Times New Roman" w:cs="Times New Roman"/>
          <w:sz w:val="24"/>
          <w:szCs w:val="24"/>
        </w:rPr>
        <w:t>ll’art. 2</w:t>
      </w:r>
      <w:r w:rsidRPr="00952195">
        <w:rPr>
          <w:rFonts w:ascii="Times New Roman" w:hAnsi="Times New Roman" w:cs="Times New Roman"/>
          <w:sz w:val="24"/>
          <w:szCs w:val="24"/>
        </w:rPr>
        <w:t xml:space="preserve"> è così modificata: </w:t>
      </w:r>
    </w:p>
    <w:p w14:paraId="5A029972" w14:textId="7B3E110D" w:rsidR="00D80F8D" w:rsidRPr="00952195" w:rsidRDefault="007609A5" w:rsidP="00D80F8D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 xml:space="preserve">dopo la parola </w:t>
      </w:r>
      <w:r w:rsidR="005719E7" w:rsidRPr="00952195">
        <w:rPr>
          <w:rFonts w:ascii="Times New Roman" w:hAnsi="Times New Roman" w:cs="Times New Roman"/>
          <w:sz w:val="24"/>
          <w:szCs w:val="24"/>
        </w:rPr>
        <w:t>“</w:t>
      </w:r>
      <w:r w:rsidRPr="00952195">
        <w:rPr>
          <w:rFonts w:ascii="Times New Roman" w:hAnsi="Times New Roman" w:cs="Times New Roman"/>
          <w:sz w:val="24"/>
          <w:szCs w:val="24"/>
        </w:rPr>
        <w:t>riabilitazione</w:t>
      </w:r>
      <w:r w:rsidR="005719E7" w:rsidRPr="00952195">
        <w:rPr>
          <w:rFonts w:ascii="Times New Roman" w:hAnsi="Times New Roman" w:cs="Times New Roman"/>
          <w:sz w:val="24"/>
          <w:szCs w:val="24"/>
        </w:rPr>
        <w:t>”</w:t>
      </w:r>
      <w:r w:rsidRPr="00952195">
        <w:rPr>
          <w:rFonts w:ascii="Times New Roman" w:hAnsi="Times New Roman" w:cs="Times New Roman"/>
          <w:sz w:val="24"/>
          <w:szCs w:val="24"/>
        </w:rPr>
        <w:t xml:space="preserve"> sono inserite le seguenti: “</w:t>
      </w:r>
      <w:bookmarkStart w:id="1" w:name="_Hlk95142242"/>
      <w:r w:rsidRPr="00952195">
        <w:rPr>
          <w:rFonts w:ascii="Times New Roman" w:hAnsi="Times New Roman" w:cs="Times New Roman"/>
          <w:i/>
          <w:iCs/>
          <w:sz w:val="24"/>
          <w:szCs w:val="24"/>
        </w:rPr>
        <w:t>nel rispetto delle competenze degli esercenti le professioni sanitarie</w:t>
      </w:r>
      <w:r w:rsidRPr="00952195">
        <w:rPr>
          <w:rFonts w:ascii="Times New Roman" w:hAnsi="Times New Roman" w:cs="Times New Roman"/>
          <w:sz w:val="24"/>
          <w:szCs w:val="24"/>
        </w:rPr>
        <w:t>,”</w:t>
      </w:r>
      <w:bookmarkEnd w:id="1"/>
    </w:p>
    <w:p w14:paraId="3EDCFBD2" w14:textId="2189FCB8" w:rsidR="00D80F8D" w:rsidRPr="00952195" w:rsidRDefault="00B21453" w:rsidP="00D80F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Articolo 5 che introduce l’art. 4 ter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E06B5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33/2009</w:t>
      </w:r>
    </w:p>
    <w:p w14:paraId="34B070DA" w14:textId="6EE70909" w:rsidR="004C3222" w:rsidRPr="00952195" w:rsidRDefault="00BE4392" w:rsidP="00D80F8D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 xml:space="preserve">Le parole </w:t>
      </w:r>
      <w:r w:rsidR="005719E7" w:rsidRPr="00952195">
        <w:rPr>
          <w:rFonts w:ascii="Times New Roman" w:hAnsi="Times New Roman" w:cs="Times New Roman"/>
          <w:sz w:val="24"/>
          <w:szCs w:val="24"/>
        </w:rPr>
        <w:t>“</w:t>
      </w:r>
      <w:r w:rsidRPr="00952195">
        <w:rPr>
          <w:rFonts w:ascii="Times New Roman" w:hAnsi="Times New Roman" w:cs="Times New Roman"/>
          <w:sz w:val="24"/>
          <w:szCs w:val="24"/>
        </w:rPr>
        <w:t>piano pandemico regionale</w:t>
      </w:r>
      <w:r w:rsidR="005719E7" w:rsidRPr="00952195">
        <w:rPr>
          <w:rFonts w:ascii="Times New Roman" w:hAnsi="Times New Roman" w:cs="Times New Roman"/>
          <w:sz w:val="24"/>
          <w:szCs w:val="24"/>
        </w:rPr>
        <w:t>”</w:t>
      </w:r>
      <w:r w:rsidRPr="00952195">
        <w:rPr>
          <w:rFonts w:ascii="Times New Roman" w:hAnsi="Times New Roman" w:cs="Times New Roman"/>
          <w:sz w:val="24"/>
          <w:szCs w:val="24"/>
        </w:rPr>
        <w:t xml:space="preserve"> sono sostituite da “</w:t>
      </w:r>
      <w:r w:rsidRPr="00952195">
        <w:rPr>
          <w:rFonts w:ascii="Times New Roman" w:hAnsi="Times New Roman" w:cs="Times New Roman"/>
          <w:i/>
          <w:iCs/>
          <w:sz w:val="24"/>
          <w:szCs w:val="24"/>
        </w:rPr>
        <w:t>Piano regionale strategico operativo</w:t>
      </w:r>
      <w:r w:rsidRPr="00952195">
        <w:rPr>
          <w:rFonts w:ascii="Times New Roman" w:hAnsi="Times New Roman" w:cs="Times New Roman"/>
          <w:sz w:val="24"/>
          <w:szCs w:val="24"/>
        </w:rPr>
        <w:t xml:space="preserve">” e la parola </w:t>
      </w:r>
      <w:r w:rsidR="005719E7" w:rsidRPr="00952195">
        <w:rPr>
          <w:rFonts w:ascii="Times New Roman" w:hAnsi="Times New Roman" w:cs="Times New Roman"/>
          <w:sz w:val="24"/>
          <w:szCs w:val="24"/>
        </w:rPr>
        <w:t>“</w:t>
      </w:r>
      <w:r w:rsidRPr="00952195">
        <w:rPr>
          <w:rFonts w:ascii="Times New Roman" w:hAnsi="Times New Roman" w:cs="Times New Roman"/>
          <w:sz w:val="24"/>
          <w:szCs w:val="24"/>
        </w:rPr>
        <w:t>quinquennale</w:t>
      </w:r>
      <w:r w:rsidR="005719E7" w:rsidRPr="00952195">
        <w:rPr>
          <w:rFonts w:ascii="Times New Roman" w:hAnsi="Times New Roman" w:cs="Times New Roman"/>
          <w:sz w:val="24"/>
          <w:szCs w:val="24"/>
        </w:rPr>
        <w:t>”</w:t>
      </w:r>
      <w:r w:rsidRPr="00952195">
        <w:rPr>
          <w:rFonts w:ascii="Times New Roman" w:hAnsi="Times New Roman" w:cs="Times New Roman"/>
          <w:sz w:val="24"/>
          <w:szCs w:val="24"/>
        </w:rPr>
        <w:t xml:space="preserve"> è sostituita dalla parola “</w:t>
      </w:r>
      <w:r w:rsidRPr="00952195">
        <w:rPr>
          <w:rFonts w:ascii="Times New Roman" w:hAnsi="Times New Roman" w:cs="Times New Roman"/>
          <w:i/>
          <w:iCs/>
          <w:sz w:val="24"/>
          <w:szCs w:val="24"/>
        </w:rPr>
        <w:t>triennale</w:t>
      </w:r>
      <w:r w:rsidRPr="00952195">
        <w:rPr>
          <w:rFonts w:ascii="Times New Roman" w:hAnsi="Times New Roman" w:cs="Times New Roman"/>
          <w:sz w:val="24"/>
          <w:szCs w:val="24"/>
        </w:rPr>
        <w:t>”</w:t>
      </w:r>
    </w:p>
    <w:p w14:paraId="74D5ADEB" w14:textId="45B0D877" w:rsidR="00D80F8D" w:rsidRPr="00952195" w:rsidRDefault="0059031B" w:rsidP="00D80F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Articolo 6 che modifica l’art. 5</w:t>
      </w:r>
      <w:r w:rsidR="00192FDF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, comma 2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bookmarkStart w:id="2" w:name="_Hlk95153009"/>
      <w:proofErr w:type="spellStart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E06B5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33/2009</w:t>
      </w:r>
      <w:bookmarkEnd w:id="2"/>
    </w:p>
    <w:p w14:paraId="620254A4" w14:textId="3052922F" w:rsidR="006F597A" w:rsidRPr="00952195" w:rsidRDefault="006F597A" w:rsidP="007F6DC0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 xml:space="preserve">Al terzo periodo del comma 2 dell’art. 5 è apportata la seguente modifica: dopo la parola </w:t>
      </w:r>
      <w:r w:rsidR="005719E7" w:rsidRPr="00952195">
        <w:rPr>
          <w:rFonts w:ascii="Times New Roman" w:hAnsi="Times New Roman" w:cs="Times New Roman"/>
          <w:sz w:val="24"/>
          <w:szCs w:val="24"/>
        </w:rPr>
        <w:t>“</w:t>
      </w:r>
      <w:r w:rsidRPr="00952195">
        <w:rPr>
          <w:rFonts w:ascii="Times New Roman" w:hAnsi="Times New Roman" w:cs="Times New Roman"/>
          <w:sz w:val="24"/>
          <w:szCs w:val="24"/>
        </w:rPr>
        <w:t>MMG</w:t>
      </w:r>
      <w:r w:rsidR="005719E7" w:rsidRPr="00952195">
        <w:rPr>
          <w:rFonts w:ascii="Times New Roman" w:hAnsi="Times New Roman" w:cs="Times New Roman"/>
          <w:sz w:val="24"/>
          <w:szCs w:val="24"/>
        </w:rPr>
        <w:t>”</w:t>
      </w:r>
      <w:r w:rsidRPr="00952195">
        <w:rPr>
          <w:rFonts w:ascii="Times New Roman" w:hAnsi="Times New Roman" w:cs="Times New Roman"/>
          <w:sz w:val="24"/>
          <w:szCs w:val="24"/>
        </w:rPr>
        <w:t xml:space="preserve"> sono aggiunte le seguenti: “</w:t>
      </w:r>
      <w:r w:rsidRPr="00952195">
        <w:rPr>
          <w:rFonts w:ascii="Times New Roman" w:hAnsi="Times New Roman" w:cs="Times New Roman"/>
          <w:i/>
          <w:iCs/>
          <w:sz w:val="24"/>
          <w:szCs w:val="24"/>
        </w:rPr>
        <w:t>e PLS</w:t>
      </w:r>
      <w:r w:rsidRPr="00952195">
        <w:rPr>
          <w:rFonts w:ascii="Times New Roman" w:hAnsi="Times New Roman" w:cs="Times New Roman"/>
          <w:sz w:val="24"/>
          <w:szCs w:val="24"/>
        </w:rPr>
        <w:t>”</w:t>
      </w:r>
    </w:p>
    <w:p w14:paraId="5BFED70B" w14:textId="2C6D1ADC" w:rsidR="00A60A50" w:rsidRPr="00952195" w:rsidRDefault="00192FDF" w:rsidP="007F6DC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Articolo 6, modifiche all’articolo</w:t>
      </w:r>
      <w:r w:rsidR="00A60A50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5,</w:t>
      </w: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60A50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comma </w:t>
      </w:r>
      <w:r w:rsidR="00976EC6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5 bis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E06B5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33/2009</w:t>
      </w:r>
    </w:p>
    <w:p w14:paraId="674B2F4E" w14:textId="6ABEEEE9" w:rsidR="004C3222" w:rsidRPr="00952195" w:rsidRDefault="00976EC6" w:rsidP="007F6DC0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>Il secondo periodo del comma 5 bis dell’art. 5 è soppresso</w:t>
      </w:r>
    </w:p>
    <w:p w14:paraId="03268088" w14:textId="70AC244A" w:rsidR="00201ACC" w:rsidRPr="00952195" w:rsidRDefault="00201ACC" w:rsidP="007F6DC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Articolo 9 che modifica l’art.7 </w:t>
      </w:r>
      <w:proofErr w:type="spellStart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E06B5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33/2009</w:t>
      </w:r>
    </w:p>
    <w:p w14:paraId="6D5DDCEF" w14:textId="597928F5" w:rsidR="0068010F" w:rsidRPr="00952195" w:rsidRDefault="004C4457" w:rsidP="007F6DC0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>L</w:t>
      </w:r>
      <w:r w:rsidR="0068010F" w:rsidRPr="00952195">
        <w:rPr>
          <w:rFonts w:ascii="Times New Roman" w:hAnsi="Times New Roman" w:cs="Times New Roman"/>
          <w:sz w:val="24"/>
          <w:szCs w:val="24"/>
        </w:rPr>
        <w:t xml:space="preserve">’alinea del comma 16 dell’art. 7 è </w:t>
      </w:r>
      <w:r w:rsidRPr="00952195">
        <w:rPr>
          <w:rFonts w:ascii="Times New Roman" w:hAnsi="Times New Roman" w:cs="Times New Roman"/>
          <w:sz w:val="24"/>
          <w:szCs w:val="24"/>
        </w:rPr>
        <w:t>così riformulata</w:t>
      </w:r>
    </w:p>
    <w:p w14:paraId="09170FFD" w14:textId="39E058AE" w:rsidR="004C4457" w:rsidRPr="00952195" w:rsidRDefault="004C4457" w:rsidP="00F503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2195">
        <w:rPr>
          <w:rFonts w:ascii="Times New Roman" w:hAnsi="Times New Roman" w:cs="Times New Roman"/>
          <w:i/>
          <w:iCs/>
          <w:sz w:val="24"/>
          <w:szCs w:val="24"/>
        </w:rPr>
        <w:t xml:space="preserve">“Nelle case di comunità, che svolgono le loro funzioni anche in collaborazione con le farmacie convenzionate ai sensi del decreto legislativo 3 ottobre 2009, n. 153 e la cui distribuzione territoriale è attuata in applicazione delle linee di indirizzo nazionali e in coerenza con il Piano nazionale di ripresa e resilienza approvato con decisione del Consiglio dell’Unione europea del 13 luglio 2021 e la programmazione regionale, operano, i professionisti menzionati nel predetto Piano nazionale di ripresa e resilienza ivi inclusi i MMG o i PLS riuniti in associazione o in cooperativa” </w:t>
      </w:r>
    </w:p>
    <w:p w14:paraId="34793782" w14:textId="16F917D5" w:rsidR="00201ACC" w:rsidRPr="00952195" w:rsidRDefault="00201ACC" w:rsidP="007F6DC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Articolo 14, comma 1 </w:t>
      </w:r>
      <w:proofErr w:type="spellStart"/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let</w:t>
      </w:r>
      <w:proofErr w:type="spellEnd"/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 e)</w:t>
      </w:r>
      <w:r w:rsidR="00E016C4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che sostituisce il comma 10 dell’art. 10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E06B5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33/2009</w:t>
      </w:r>
    </w:p>
    <w:p w14:paraId="30584ABA" w14:textId="6EB6E499" w:rsidR="00E016C4" w:rsidRPr="00952195" w:rsidRDefault="00A968C5" w:rsidP="007F6DC0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 xml:space="preserve">Al comma 10 dell’art. 10 è apportata la seguente modifica: </w:t>
      </w:r>
      <w:r w:rsidR="00E016C4" w:rsidRPr="00952195">
        <w:rPr>
          <w:rFonts w:ascii="Times New Roman" w:hAnsi="Times New Roman" w:cs="Times New Roman"/>
          <w:sz w:val="24"/>
          <w:szCs w:val="24"/>
        </w:rPr>
        <w:t>le parole “</w:t>
      </w:r>
      <w:r w:rsidR="00201ACC" w:rsidRPr="00952195">
        <w:rPr>
          <w:rFonts w:ascii="Times New Roman" w:hAnsi="Times New Roman" w:cs="Times New Roman"/>
          <w:sz w:val="24"/>
          <w:szCs w:val="24"/>
        </w:rPr>
        <w:t>ostetrica di famiglia e di comunità</w:t>
      </w:r>
      <w:r w:rsidR="00923D4E" w:rsidRPr="00952195">
        <w:rPr>
          <w:rFonts w:ascii="Times New Roman" w:hAnsi="Times New Roman" w:cs="Times New Roman"/>
          <w:sz w:val="24"/>
          <w:szCs w:val="24"/>
        </w:rPr>
        <w:t xml:space="preserve"> e</w:t>
      </w:r>
      <w:r w:rsidR="00E016C4" w:rsidRPr="00952195">
        <w:rPr>
          <w:rFonts w:ascii="Times New Roman" w:hAnsi="Times New Roman" w:cs="Times New Roman"/>
          <w:sz w:val="24"/>
          <w:szCs w:val="24"/>
        </w:rPr>
        <w:t xml:space="preserve">” sono soppresse </w:t>
      </w:r>
    </w:p>
    <w:p w14:paraId="60CBDE30" w14:textId="6D13FE0C" w:rsidR="00B80BBA" w:rsidRPr="00952195" w:rsidRDefault="00B80BBA" w:rsidP="007F6DC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Articolo 15 che introduce l’a</w:t>
      </w:r>
      <w:r w:rsidR="00DD677F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rt 10 bis </w:t>
      </w:r>
      <w:proofErr w:type="spellStart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E06B5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33/2009</w:t>
      </w:r>
    </w:p>
    <w:p w14:paraId="1E29D235" w14:textId="796CB62B" w:rsidR="00AA493E" w:rsidRPr="00952195" w:rsidRDefault="00F648FB" w:rsidP="007F6DC0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>L’articolo 15 della legge regionale n. 22/2021 è abrogato</w:t>
      </w:r>
      <w:bookmarkStart w:id="3" w:name="_Hlk94801895"/>
    </w:p>
    <w:p w14:paraId="3253D57A" w14:textId="58B7CC6A" w:rsidR="00950237" w:rsidRPr="00952195" w:rsidRDefault="00950237" w:rsidP="007F6D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Articolo 17 che introduce l’a</w:t>
      </w:r>
      <w:r w:rsidR="00DD677F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rt 11 bis</w:t>
      </w: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E06B5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33/2009</w:t>
      </w:r>
    </w:p>
    <w:p w14:paraId="76CC685F" w14:textId="1E762808" w:rsidR="00EB73F1" w:rsidRPr="00952195" w:rsidRDefault="002D6FF2" w:rsidP="00EB73F1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 xml:space="preserve">Al comma 1 le parole </w:t>
      </w:r>
      <w:r w:rsidR="002666F9" w:rsidRPr="00952195">
        <w:rPr>
          <w:rFonts w:ascii="Times New Roman" w:hAnsi="Times New Roman" w:cs="Times New Roman"/>
          <w:sz w:val="24"/>
          <w:szCs w:val="24"/>
        </w:rPr>
        <w:t>“il centro” sono sostituite da “</w:t>
      </w:r>
      <w:r w:rsidR="002666F9" w:rsidRPr="00952195">
        <w:rPr>
          <w:rFonts w:ascii="Times New Roman" w:hAnsi="Times New Roman" w:cs="Times New Roman"/>
          <w:i/>
          <w:iCs/>
          <w:sz w:val="24"/>
          <w:szCs w:val="24"/>
        </w:rPr>
        <w:t xml:space="preserve">l’Agenzia” </w:t>
      </w:r>
      <w:r w:rsidR="00296A42" w:rsidRPr="00952195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952195">
        <w:rPr>
          <w:rFonts w:ascii="Times New Roman" w:hAnsi="Times New Roman" w:cs="Times New Roman"/>
          <w:sz w:val="24"/>
          <w:szCs w:val="24"/>
        </w:rPr>
        <w:t>“della Regione e” sono soppresse</w:t>
      </w:r>
      <w:r w:rsidR="00EB73F1" w:rsidRPr="00952195">
        <w:rPr>
          <w:rFonts w:ascii="Times New Roman" w:hAnsi="Times New Roman" w:cs="Times New Roman"/>
          <w:sz w:val="24"/>
          <w:szCs w:val="24"/>
        </w:rPr>
        <w:t xml:space="preserve"> e in fine sono aggiunte le seguenti “</w:t>
      </w:r>
      <w:r w:rsidR="00EB73F1" w:rsidRPr="00952195">
        <w:rPr>
          <w:rFonts w:ascii="Times New Roman" w:hAnsi="Times New Roman" w:cs="Times New Roman"/>
          <w:i/>
          <w:iCs/>
          <w:sz w:val="24"/>
          <w:szCs w:val="24"/>
        </w:rPr>
        <w:t xml:space="preserve">in coerenza con quanto disposto dal </w:t>
      </w:r>
      <w:proofErr w:type="spellStart"/>
      <w:r w:rsidR="00EB73F1" w:rsidRPr="00952195">
        <w:rPr>
          <w:rFonts w:ascii="Times New Roman" w:hAnsi="Times New Roman" w:cs="Times New Roman"/>
          <w:i/>
          <w:iCs/>
          <w:sz w:val="24"/>
          <w:szCs w:val="24"/>
        </w:rPr>
        <w:t>D.Lgs.</w:t>
      </w:r>
      <w:proofErr w:type="spellEnd"/>
      <w:r w:rsidR="00EB73F1" w:rsidRPr="00952195">
        <w:rPr>
          <w:rFonts w:ascii="Times New Roman" w:hAnsi="Times New Roman" w:cs="Times New Roman"/>
          <w:i/>
          <w:iCs/>
          <w:sz w:val="24"/>
          <w:szCs w:val="24"/>
        </w:rPr>
        <w:t xml:space="preserve"> 23/06/2011, n. 118 Disposizioni in materia di armonizzazione dei sistemi contabili e degli schemi di bilancio delle Regioni, degli enti locali e dei loro organismi, a norma degli articoli 1 e 2 della legge 5 maggio 2009, n. </w:t>
      </w:r>
      <w:proofErr w:type="gramStart"/>
      <w:r w:rsidR="00EB73F1" w:rsidRPr="00952195">
        <w:rPr>
          <w:rFonts w:ascii="Times New Roman" w:hAnsi="Times New Roman" w:cs="Times New Roman"/>
          <w:i/>
          <w:iCs/>
          <w:sz w:val="24"/>
          <w:szCs w:val="24"/>
        </w:rPr>
        <w:t>42.</w:t>
      </w:r>
      <w:r w:rsidR="00EB73F1" w:rsidRPr="00952195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14:paraId="693EE90E" w14:textId="2439F435" w:rsidR="002D6FF2" w:rsidRPr="00952195" w:rsidRDefault="002D6FF2" w:rsidP="007F6DC0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 xml:space="preserve">Al comma 5 </w:t>
      </w:r>
      <w:r w:rsidR="00BD08CE" w:rsidRPr="00952195">
        <w:rPr>
          <w:rFonts w:ascii="Times New Roman" w:hAnsi="Times New Roman" w:cs="Times New Roman"/>
          <w:sz w:val="24"/>
          <w:szCs w:val="24"/>
        </w:rPr>
        <w:t>le parole “il centro” sono sostituite da “</w:t>
      </w:r>
      <w:r w:rsidR="00BD08CE" w:rsidRPr="00952195">
        <w:rPr>
          <w:rFonts w:ascii="Times New Roman" w:hAnsi="Times New Roman" w:cs="Times New Roman"/>
          <w:i/>
          <w:iCs/>
          <w:sz w:val="24"/>
          <w:szCs w:val="24"/>
        </w:rPr>
        <w:t xml:space="preserve">l’Agenzia” </w:t>
      </w:r>
      <w:r w:rsidR="00BD08CE" w:rsidRPr="00952195">
        <w:rPr>
          <w:rFonts w:ascii="Times New Roman" w:hAnsi="Times New Roman" w:cs="Times New Roman"/>
          <w:sz w:val="24"/>
          <w:szCs w:val="24"/>
        </w:rPr>
        <w:t xml:space="preserve">e </w:t>
      </w:r>
      <w:r w:rsidRPr="00952195">
        <w:rPr>
          <w:rFonts w:ascii="Times New Roman" w:hAnsi="Times New Roman" w:cs="Times New Roman"/>
          <w:sz w:val="24"/>
          <w:szCs w:val="24"/>
        </w:rPr>
        <w:t>dopo la parola “Lombardia” sono inserite le seguenti parole “</w:t>
      </w:r>
      <w:r w:rsidRPr="00952195">
        <w:rPr>
          <w:rFonts w:ascii="Times New Roman" w:hAnsi="Times New Roman" w:cs="Times New Roman"/>
          <w:i/>
          <w:iCs/>
          <w:sz w:val="24"/>
          <w:szCs w:val="24"/>
        </w:rPr>
        <w:t xml:space="preserve">e, previa intesa </w:t>
      </w:r>
      <w:r w:rsidR="00812ABC" w:rsidRPr="00952195">
        <w:rPr>
          <w:rFonts w:ascii="Times New Roman" w:hAnsi="Times New Roman" w:cs="Times New Roman"/>
          <w:i/>
          <w:iCs/>
          <w:sz w:val="24"/>
          <w:szCs w:val="24"/>
        </w:rPr>
        <w:t xml:space="preserve">con </w:t>
      </w:r>
      <w:r w:rsidRPr="00952195">
        <w:rPr>
          <w:rFonts w:ascii="Times New Roman" w:hAnsi="Times New Roman" w:cs="Times New Roman"/>
          <w:i/>
          <w:iCs/>
          <w:sz w:val="24"/>
          <w:szCs w:val="24"/>
        </w:rPr>
        <w:t>le rispettive Amministrazioni,</w:t>
      </w:r>
      <w:r w:rsidR="00812ABC" w:rsidRPr="00952195">
        <w:rPr>
          <w:rFonts w:ascii="Times New Roman" w:hAnsi="Times New Roman" w:cs="Times New Roman"/>
          <w:sz w:val="24"/>
          <w:szCs w:val="24"/>
        </w:rPr>
        <w:t>”</w:t>
      </w:r>
    </w:p>
    <w:bookmarkEnd w:id="3"/>
    <w:p w14:paraId="772C5A19" w14:textId="6E9B1DB9" w:rsidR="00E846BD" w:rsidRPr="00952195" w:rsidRDefault="000F3AB4" w:rsidP="007F6DC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Articolo 18 che modifica l’articolo 12</w:t>
      </w:r>
      <w:r w:rsidR="00B7526E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, comma 6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C3222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33/2009</w:t>
      </w:r>
    </w:p>
    <w:p w14:paraId="2A808D7B" w14:textId="5A9581BC" w:rsidR="0059052D" w:rsidRPr="00952195" w:rsidRDefault="00572985" w:rsidP="007F6DC0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E846BD" w:rsidRPr="00952195">
        <w:rPr>
          <w:rFonts w:ascii="Times New Roman" w:hAnsi="Times New Roman" w:cs="Times New Roman"/>
          <w:sz w:val="24"/>
          <w:szCs w:val="24"/>
        </w:rPr>
        <w:t xml:space="preserve">l primo periodo del comma 6 dell’art. 18 le parole “fino </w:t>
      </w:r>
      <w:proofErr w:type="gramStart"/>
      <w:r w:rsidR="00E846BD" w:rsidRPr="00952195">
        <w:rPr>
          <w:rFonts w:ascii="Times New Roman" w:hAnsi="Times New Roman" w:cs="Times New Roman"/>
          <w:sz w:val="24"/>
          <w:szCs w:val="24"/>
        </w:rPr>
        <w:t>a  trecento</w:t>
      </w:r>
      <w:proofErr w:type="gramEnd"/>
      <w:r w:rsidR="00E846BD" w:rsidRPr="00952195">
        <w:rPr>
          <w:rFonts w:ascii="Times New Roman" w:hAnsi="Times New Roman" w:cs="Times New Roman"/>
          <w:sz w:val="24"/>
          <w:szCs w:val="24"/>
        </w:rPr>
        <w:t>” sono soppresse e in fine sono aggiunte le seguenti parole</w:t>
      </w:r>
      <w:r w:rsidRPr="00952195">
        <w:rPr>
          <w:rFonts w:ascii="Times New Roman" w:hAnsi="Times New Roman" w:cs="Times New Roman"/>
          <w:sz w:val="24"/>
          <w:szCs w:val="24"/>
        </w:rPr>
        <w:t>:</w:t>
      </w:r>
      <w:r w:rsidR="00E846BD" w:rsidRPr="00952195">
        <w:rPr>
          <w:rFonts w:ascii="Times New Roman" w:hAnsi="Times New Roman" w:cs="Times New Roman"/>
          <w:sz w:val="24"/>
          <w:szCs w:val="24"/>
        </w:rPr>
        <w:t xml:space="preserve"> “</w:t>
      </w:r>
      <w:r w:rsidR="00E846BD" w:rsidRPr="00952195">
        <w:rPr>
          <w:rFonts w:ascii="Times New Roman" w:hAnsi="Times New Roman" w:cs="Times New Roman"/>
          <w:i/>
          <w:iCs/>
          <w:sz w:val="24"/>
          <w:szCs w:val="24"/>
        </w:rPr>
        <w:t xml:space="preserve">in un numero tra il quadruplo  e il quintuplo dei direttori generali da nominare” </w:t>
      </w:r>
    </w:p>
    <w:p w14:paraId="2077386F" w14:textId="4FD029FB" w:rsidR="00DD677F" w:rsidRPr="00952195" w:rsidRDefault="004D3110" w:rsidP="007F6DC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Articolo 20 che ha modificato l’articolo 15</w:t>
      </w:r>
      <w:r w:rsidR="0009413C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C3222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33/2009</w:t>
      </w:r>
    </w:p>
    <w:p w14:paraId="6C4264DA" w14:textId="1E6CD2ED" w:rsidR="00147D19" w:rsidRPr="00952195" w:rsidRDefault="000005BE" w:rsidP="007F6D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>Al comma 4 dell’art. 15 è apportata la seguente modifica: le parole “accreditano le strutture sanitarie e sociosanitarie e dispongono” sono sostituite da “</w:t>
      </w:r>
      <w:r w:rsidRPr="00952195">
        <w:rPr>
          <w:rFonts w:ascii="Times New Roman" w:hAnsi="Times New Roman" w:cs="Times New Roman"/>
          <w:i/>
          <w:iCs/>
          <w:sz w:val="24"/>
          <w:szCs w:val="24"/>
        </w:rPr>
        <w:t>svolgono l’istruttoria per l’accreditamento e per”</w:t>
      </w:r>
    </w:p>
    <w:p w14:paraId="1B0ABF58" w14:textId="349EFBB7" w:rsidR="000005BE" w:rsidRPr="00952195" w:rsidRDefault="000005BE" w:rsidP="007F6DC0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>Al comma 5 è apportata la seguente modifica: dopo la parola accreditamento sono aggiunte le seguenti: “</w:t>
      </w:r>
      <w:r w:rsidR="00315533" w:rsidRPr="00952195">
        <w:rPr>
          <w:rFonts w:ascii="Times New Roman" w:hAnsi="Times New Roman" w:cs="Times New Roman"/>
          <w:sz w:val="24"/>
          <w:szCs w:val="24"/>
        </w:rPr>
        <w:t>da parte della</w:t>
      </w:r>
      <w:r w:rsidRPr="00952195">
        <w:rPr>
          <w:rFonts w:ascii="Times New Roman" w:hAnsi="Times New Roman" w:cs="Times New Roman"/>
          <w:sz w:val="24"/>
          <w:szCs w:val="24"/>
        </w:rPr>
        <w:t xml:space="preserve"> Regione” e dopo le parole “da parte della” è aggiunta la parola “</w:t>
      </w:r>
      <w:r w:rsidRPr="00952195">
        <w:rPr>
          <w:rFonts w:ascii="Times New Roman" w:hAnsi="Times New Roman" w:cs="Times New Roman"/>
          <w:i/>
          <w:iCs/>
          <w:sz w:val="24"/>
          <w:szCs w:val="24"/>
        </w:rPr>
        <w:t>stessa”</w:t>
      </w:r>
      <w:r w:rsidRPr="00952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D5795" w14:textId="7FE7720C" w:rsidR="00506DF9" w:rsidRPr="00952195" w:rsidRDefault="00506DF9" w:rsidP="007F6DC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Art. 25 che ha emendato l’articolo 18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C3222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33/2009</w:t>
      </w:r>
    </w:p>
    <w:p w14:paraId="10C185B9" w14:textId="522B5CF8" w:rsidR="00D63058" w:rsidRPr="00952195" w:rsidRDefault="00BE4323" w:rsidP="00F50331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 xml:space="preserve">Le lettere d bis) e </w:t>
      </w:r>
      <w:r w:rsidR="0027508E" w:rsidRPr="00952195">
        <w:rPr>
          <w:rFonts w:ascii="Times New Roman" w:hAnsi="Times New Roman" w:cs="Times New Roman"/>
          <w:sz w:val="24"/>
          <w:szCs w:val="24"/>
        </w:rPr>
        <w:t>f</w:t>
      </w:r>
      <w:r w:rsidRPr="00952195">
        <w:rPr>
          <w:rFonts w:ascii="Times New Roman" w:hAnsi="Times New Roman" w:cs="Times New Roman"/>
          <w:sz w:val="24"/>
          <w:szCs w:val="24"/>
        </w:rPr>
        <w:t xml:space="preserve"> bis) </w:t>
      </w:r>
      <w:r w:rsidR="0027508E" w:rsidRPr="00952195">
        <w:rPr>
          <w:rFonts w:ascii="Times New Roman" w:hAnsi="Times New Roman" w:cs="Times New Roman"/>
          <w:sz w:val="24"/>
          <w:szCs w:val="24"/>
        </w:rPr>
        <w:t xml:space="preserve">del comma 3 </w:t>
      </w:r>
      <w:r w:rsidRPr="00952195">
        <w:rPr>
          <w:rFonts w:ascii="Times New Roman" w:hAnsi="Times New Roman" w:cs="Times New Roman"/>
          <w:sz w:val="24"/>
          <w:szCs w:val="24"/>
        </w:rPr>
        <w:t>dell’art. 18 sono così modificate: “all’arte ausiliaria di ottico”</w:t>
      </w:r>
      <w:r w:rsidR="00D32433" w:rsidRPr="00952195">
        <w:rPr>
          <w:rFonts w:ascii="Times New Roman" w:hAnsi="Times New Roman" w:cs="Times New Roman"/>
          <w:sz w:val="24"/>
          <w:szCs w:val="24"/>
        </w:rPr>
        <w:t xml:space="preserve"> </w:t>
      </w:r>
      <w:r w:rsidR="00D63058" w:rsidRPr="00952195">
        <w:rPr>
          <w:rFonts w:ascii="Times New Roman" w:hAnsi="Times New Roman" w:cs="Times New Roman"/>
          <w:sz w:val="24"/>
          <w:szCs w:val="24"/>
        </w:rPr>
        <w:t>“</w:t>
      </w:r>
      <w:r w:rsidRPr="00952195">
        <w:rPr>
          <w:rFonts w:ascii="Times New Roman" w:hAnsi="Times New Roman" w:cs="Times New Roman"/>
          <w:sz w:val="24"/>
          <w:szCs w:val="24"/>
        </w:rPr>
        <w:t>a</w:t>
      </w:r>
      <w:r w:rsidR="00D63058" w:rsidRPr="00952195">
        <w:rPr>
          <w:rFonts w:ascii="Times New Roman" w:hAnsi="Times New Roman" w:cs="Times New Roman"/>
          <w:sz w:val="24"/>
          <w:szCs w:val="24"/>
        </w:rPr>
        <w:t>l</w:t>
      </w:r>
      <w:r w:rsidRPr="00952195">
        <w:rPr>
          <w:rFonts w:ascii="Times New Roman" w:hAnsi="Times New Roman" w:cs="Times New Roman"/>
          <w:sz w:val="24"/>
          <w:szCs w:val="24"/>
        </w:rPr>
        <w:t xml:space="preserve"> farmacista ospedaliero e territoriale</w:t>
      </w:r>
      <w:r w:rsidR="00D63058" w:rsidRPr="00952195">
        <w:rPr>
          <w:rFonts w:ascii="Times New Roman" w:hAnsi="Times New Roman" w:cs="Times New Roman"/>
          <w:sz w:val="24"/>
          <w:szCs w:val="24"/>
        </w:rPr>
        <w:t>”</w:t>
      </w:r>
    </w:p>
    <w:p w14:paraId="5516AC95" w14:textId="3FC5CE59" w:rsidR="00DA3C1E" w:rsidRPr="00952195" w:rsidRDefault="00DA3C1E" w:rsidP="00A22CC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26 che modifica l’articolo 19 </w:t>
      </w:r>
      <w:proofErr w:type="spellStart"/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 33/2009</w:t>
      </w:r>
    </w:p>
    <w:p w14:paraId="6DD35934" w14:textId="7167EFC6" w:rsidR="00DA3C1E" w:rsidRPr="00952195" w:rsidRDefault="00DA3C1E" w:rsidP="00A22CCD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 xml:space="preserve">Il secondo periodo del comma 4 dell’art. 19 è così riformulato </w:t>
      </w:r>
    </w:p>
    <w:p w14:paraId="4F4784D5" w14:textId="649A667D" w:rsidR="00DA3C1E" w:rsidRPr="00952195" w:rsidRDefault="00DA3C1E" w:rsidP="00F503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2195">
        <w:rPr>
          <w:rFonts w:ascii="Times New Roman" w:hAnsi="Times New Roman" w:cs="Times New Roman"/>
          <w:i/>
          <w:iCs/>
          <w:sz w:val="24"/>
          <w:szCs w:val="24"/>
        </w:rPr>
        <w:t xml:space="preserve">“al termine della sperimentazione, o comunque passati almeno dieci anni dall’inizio della sperimentazione, sulla base degli esiti positivi della stessa, la Giunta regionale può autorizzare la stabilizzazione del modello gestionale, procedendo all’autorizzazione, all’accreditamento e alla contrattualizzazione del soggetto gestore </w:t>
      </w:r>
      <w:bookmarkStart w:id="4" w:name="_Hlk95292422"/>
      <w:r w:rsidRPr="00952195">
        <w:rPr>
          <w:rFonts w:ascii="Times New Roman" w:hAnsi="Times New Roman" w:cs="Times New Roman"/>
          <w:i/>
          <w:iCs/>
          <w:sz w:val="24"/>
          <w:szCs w:val="24"/>
        </w:rPr>
        <w:t>secondo le regole di cui all’art. 15</w:t>
      </w:r>
      <w:r w:rsidR="00D80C3B" w:rsidRPr="009521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5" w:name="_Hlk95292562"/>
      <w:r w:rsidR="00D80C3B" w:rsidRPr="00952195">
        <w:rPr>
          <w:rFonts w:ascii="Times New Roman" w:hAnsi="Times New Roman" w:cs="Times New Roman"/>
          <w:i/>
          <w:iCs/>
          <w:sz w:val="24"/>
          <w:szCs w:val="24"/>
        </w:rPr>
        <w:t>della</w:t>
      </w:r>
      <w:bookmarkEnd w:id="5"/>
      <w:r w:rsidR="00D80C3B" w:rsidRPr="00952195">
        <w:rPr>
          <w:rFonts w:ascii="Times New Roman" w:hAnsi="Times New Roman" w:cs="Times New Roman"/>
          <w:i/>
          <w:iCs/>
          <w:sz w:val="24"/>
          <w:szCs w:val="24"/>
        </w:rPr>
        <w:t xml:space="preserve"> presente </w:t>
      </w:r>
      <w:proofErr w:type="gramStart"/>
      <w:r w:rsidR="00D80C3B" w:rsidRPr="00952195">
        <w:rPr>
          <w:rFonts w:ascii="Times New Roman" w:hAnsi="Times New Roman" w:cs="Times New Roman"/>
          <w:i/>
          <w:iCs/>
          <w:sz w:val="24"/>
          <w:szCs w:val="24"/>
        </w:rPr>
        <w:t>legge</w:t>
      </w:r>
      <w:r w:rsidRPr="0095219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bookmarkEnd w:id="4"/>
      <w:r w:rsidRPr="00952195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gramEnd"/>
      <w:r w:rsidRPr="00952195">
        <w:rPr>
          <w:rFonts w:ascii="Times New Roman" w:hAnsi="Times New Roman" w:cs="Times New Roman"/>
          <w:i/>
          <w:iCs/>
          <w:sz w:val="24"/>
          <w:szCs w:val="24"/>
        </w:rPr>
        <w:t>, in caso contrario, ne dichiara la cessazione”,</w:t>
      </w:r>
    </w:p>
    <w:p w14:paraId="539C15AD" w14:textId="12A167C5" w:rsidR="00D63058" w:rsidRPr="00952195" w:rsidRDefault="00FA4589" w:rsidP="00A22CC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Art. 32 che modifica l’articolo 26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C3222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33/2009</w:t>
      </w:r>
    </w:p>
    <w:p w14:paraId="0AAD6FCE" w14:textId="125AC5CB" w:rsidR="005701AB" w:rsidRPr="00952195" w:rsidRDefault="00FA4589" w:rsidP="00A22CCD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 xml:space="preserve">A </w:t>
      </w:r>
      <w:r w:rsidR="00B747AD" w:rsidRPr="00952195">
        <w:rPr>
          <w:rFonts w:ascii="Times New Roman" w:hAnsi="Times New Roman" w:cs="Times New Roman"/>
          <w:sz w:val="24"/>
          <w:szCs w:val="24"/>
        </w:rPr>
        <w:t>comma 5 bis sono aggiunte in fine le seguenti parole “</w:t>
      </w:r>
      <w:r w:rsidRPr="00952195">
        <w:rPr>
          <w:rFonts w:ascii="Times New Roman" w:hAnsi="Times New Roman" w:cs="Times New Roman"/>
          <w:sz w:val="24"/>
          <w:szCs w:val="24"/>
        </w:rPr>
        <w:t>in coerenza con la cornice regolatoria vigente”</w:t>
      </w:r>
    </w:p>
    <w:p w14:paraId="16E6AAD5" w14:textId="289C2E6A" w:rsidR="00B4016B" w:rsidRPr="00952195" w:rsidRDefault="004F5547" w:rsidP="00A22CC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83577C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33 che modifica l’articolo 27 </w:t>
      </w:r>
      <w:proofErr w:type="spellStart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C3222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0F8D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33/2009</w:t>
      </w:r>
    </w:p>
    <w:p w14:paraId="30EE71C5" w14:textId="3F62C44E" w:rsidR="005701AB" w:rsidRPr="00952195" w:rsidRDefault="00C55B4D" w:rsidP="00F50331">
      <w:pPr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>Al comma 2 dell’art. 27 è apportata la seguente modifica: dopo la parola “DR</w:t>
      </w:r>
      <w:r w:rsidR="00D64D01" w:rsidRPr="00952195">
        <w:rPr>
          <w:rFonts w:ascii="Times New Roman" w:hAnsi="Times New Roman" w:cs="Times New Roman"/>
          <w:sz w:val="24"/>
          <w:szCs w:val="24"/>
        </w:rPr>
        <w:t>G</w:t>
      </w:r>
      <w:r w:rsidRPr="00952195">
        <w:rPr>
          <w:rFonts w:ascii="Times New Roman" w:hAnsi="Times New Roman" w:cs="Times New Roman"/>
          <w:sz w:val="24"/>
          <w:szCs w:val="24"/>
        </w:rPr>
        <w:t>” sono aggiunte le seguenti “</w:t>
      </w:r>
      <w:bookmarkStart w:id="6" w:name="_Hlk95149734"/>
      <w:r w:rsidRPr="00952195">
        <w:rPr>
          <w:rFonts w:ascii="Times New Roman" w:hAnsi="Times New Roman" w:cs="Times New Roman"/>
          <w:sz w:val="24"/>
          <w:szCs w:val="24"/>
        </w:rPr>
        <w:t>in coerenza con quelle statali</w:t>
      </w:r>
      <w:bookmarkEnd w:id="6"/>
      <w:r w:rsidRPr="00952195">
        <w:rPr>
          <w:rFonts w:ascii="Times New Roman" w:hAnsi="Times New Roman" w:cs="Times New Roman"/>
          <w:sz w:val="24"/>
          <w:szCs w:val="24"/>
        </w:rPr>
        <w:t>”</w:t>
      </w:r>
    </w:p>
    <w:p w14:paraId="5F49AC3D" w14:textId="3AA6ED68" w:rsidR="0083577C" w:rsidRPr="00952195" w:rsidRDefault="0083577C" w:rsidP="000E09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Articolo 37</w:t>
      </w:r>
      <w:r w:rsidR="00F25E15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25E15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l.r</w:t>
      </w:r>
      <w:proofErr w:type="spellEnd"/>
      <w:r w:rsidR="00F25E15" w:rsidRPr="00952195">
        <w:rPr>
          <w:rFonts w:ascii="Times New Roman" w:hAnsi="Times New Roman" w:cs="Times New Roman"/>
          <w:b/>
          <w:bCs/>
          <w:sz w:val="24"/>
          <w:szCs w:val="24"/>
          <w:u w:val="single"/>
        </w:rPr>
        <w:t>. 22/2021</w:t>
      </w:r>
    </w:p>
    <w:p w14:paraId="42B9B3D2" w14:textId="77777777" w:rsidR="0083577C" w:rsidRPr="00952195" w:rsidRDefault="0083577C" w:rsidP="000E09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BB5549" w14:textId="614A0098" w:rsidR="00813158" w:rsidRPr="00952195" w:rsidRDefault="0083577C" w:rsidP="000E09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 xml:space="preserve">Al comma 1 e 3 le parole </w:t>
      </w:r>
      <w:r w:rsidR="00DE13A7" w:rsidRPr="00952195">
        <w:rPr>
          <w:rFonts w:ascii="Times New Roman" w:hAnsi="Times New Roman" w:cs="Times New Roman"/>
          <w:sz w:val="24"/>
          <w:szCs w:val="24"/>
        </w:rPr>
        <w:t>“fondo socio- sanitario” sono sostituite da “</w:t>
      </w:r>
      <w:r w:rsidR="00DE13A7" w:rsidRPr="00952195">
        <w:rPr>
          <w:rFonts w:ascii="Times New Roman" w:hAnsi="Times New Roman" w:cs="Times New Roman"/>
          <w:i/>
          <w:iCs/>
          <w:sz w:val="24"/>
          <w:szCs w:val="24"/>
        </w:rPr>
        <w:t>fondo sanitario</w:t>
      </w:r>
      <w:r w:rsidR="00DE13A7" w:rsidRPr="00952195">
        <w:rPr>
          <w:rFonts w:ascii="Times New Roman" w:hAnsi="Times New Roman" w:cs="Times New Roman"/>
          <w:sz w:val="24"/>
          <w:szCs w:val="24"/>
        </w:rPr>
        <w:t>”</w:t>
      </w:r>
    </w:p>
    <w:p w14:paraId="48A2083E" w14:textId="77777777" w:rsidR="001B47F1" w:rsidRPr="00952195" w:rsidRDefault="001B47F1" w:rsidP="000E09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D655A" w14:textId="02491472" w:rsidR="00DE13A7" w:rsidRPr="00952195" w:rsidRDefault="00DE13A7" w:rsidP="000E09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95">
        <w:rPr>
          <w:rFonts w:ascii="Times New Roman" w:hAnsi="Times New Roman" w:cs="Times New Roman"/>
          <w:sz w:val="24"/>
          <w:szCs w:val="24"/>
        </w:rPr>
        <w:t>Al comma 2 è apportata la seguente modifica: le parole” euro 567.000.000,00 sono sostituite dalle parole “</w:t>
      </w:r>
      <w:proofErr w:type="gramStart"/>
      <w:r w:rsidRPr="00952195">
        <w:rPr>
          <w:rFonts w:ascii="Times New Roman" w:hAnsi="Times New Roman" w:cs="Times New Roman"/>
          <w:i/>
          <w:iCs/>
          <w:sz w:val="24"/>
          <w:szCs w:val="24"/>
        </w:rPr>
        <w:t>euro  462.831.827</w:t>
      </w:r>
      <w:proofErr w:type="gramEnd"/>
      <w:r w:rsidRPr="00952195">
        <w:rPr>
          <w:rFonts w:ascii="Times New Roman" w:hAnsi="Times New Roman" w:cs="Times New Roman"/>
          <w:i/>
          <w:iCs/>
          <w:sz w:val="24"/>
          <w:szCs w:val="24"/>
        </w:rPr>
        <w:t>,00</w:t>
      </w:r>
      <w:r w:rsidRPr="00952195">
        <w:rPr>
          <w:rFonts w:ascii="Times New Roman" w:hAnsi="Times New Roman" w:cs="Times New Roman"/>
          <w:sz w:val="24"/>
          <w:szCs w:val="24"/>
        </w:rPr>
        <w:t>”</w:t>
      </w:r>
    </w:p>
    <w:p w14:paraId="22BDAC0F" w14:textId="5D4554E5" w:rsidR="00E912AF" w:rsidRPr="00952195" w:rsidRDefault="00E912AF" w:rsidP="00A22C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2AF" w:rsidRPr="0095219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2CB39" w14:textId="77777777" w:rsidR="0030578A" w:rsidRDefault="0030578A" w:rsidP="00904190">
      <w:pPr>
        <w:spacing w:after="0" w:line="240" w:lineRule="auto"/>
      </w:pPr>
      <w:r>
        <w:separator/>
      </w:r>
    </w:p>
  </w:endnote>
  <w:endnote w:type="continuationSeparator" w:id="0">
    <w:p w14:paraId="097FAACB" w14:textId="77777777" w:rsidR="0030578A" w:rsidRDefault="0030578A" w:rsidP="0090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1825089"/>
      <w:docPartObj>
        <w:docPartGallery w:val="Page Numbers (Bottom of Page)"/>
        <w:docPartUnique/>
      </w:docPartObj>
    </w:sdtPr>
    <w:sdtEndPr/>
    <w:sdtContent>
      <w:p w14:paraId="0BA72C10" w14:textId="14A856CE" w:rsidR="00904190" w:rsidRDefault="009041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E738B7" w14:textId="77777777" w:rsidR="00904190" w:rsidRDefault="009041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34963" w14:textId="77777777" w:rsidR="0030578A" w:rsidRDefault="0030578A" w:rsidP="00904190">
      <w:pPr>
        <w:spacing w:after="0" w:line="240" w:lineRule="auto"/>
      </w:pPr>
      <w:r>
        <w:separator/>
      </w:r>
    </w:p>
  </w:footnote>
  <w:footnote w:type="continuationSeparator" w:id="0">
    <w:p w14:paraId="330EEA70" w14:textId="77777777" w:rsidR="0030578A" w:rsidRDefault="0030578A" w:rsidP="0090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72F6"/>
    <w:multiLevelType w:val="hybridMultilevel"/>
    <w:tmpl w:val="3D72B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589F"/>
    <w:multiLevelType w:val="hybridMultilevel"/>
    <w:tmpl w:val="0EA2D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2881"/>
    <w:multiLevelType w:val="hybridMultilevel"/>
    <w:tmpl w:val="24B6C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572A7"/>
    <w:multiLevelType w:val="hybridMultilevel"/>
    <w:tmpl w:val="5D621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BE"/>
    <w:rsid w:val="000002BC"/>
    <w:rsid w:val="000005BE"/>
    <w:rsid w:val="00022322"/>
    <w:rsid w:val="00043DA0"/>
    <w:rsid w:val="00082C84"/>
    <w:rsid w:val="0009413C"/>
    <w:rsid w:val="000B7021"/>
    <w:rsid w:val="000C5934"/>
    <w:rsid w:val="000D6773"/>
    <w:rsid w:val="000E0953"/>
    <w:rsid w:val="000F3AB4"/>
    <w:rsid w:val="001023FB"/>
    <w:rsid w:val="00111DBE"/>
    <w:rsid w:val="00116E54"/>
    <w:rsid w:val="00121A4F"/>
    <w:rsid w:val="00134866"/>
    <w:rsid w:val="00147D19"/>
    <w:rsid w:val="001506B0"/>
    <w:rsid w:val="001522B5"/>
    <w:rsid w:val="00156234"/>
    <w:rsid w:val="00156353"/>
    <w:rsid w:val="00176D46"/>
    <w:rsid w:val="00183B53"/>
    <w:rsid w:val="0018460A"/>
    <w:rsid w:val="00192FDF"/>
    <w:rsid w:val="00194B24"/>
    <w:rsid w:val="001A1731"/>
    <w:rsid w:val="001B47F1"/>
    <w:rsid w:val="001B64AE"/>
    <w:rsid w:val="001C24D3"/>
    <w:rsid w:val="001D4A85"/>
    <w:rsid w:val="001D5364"/>
    <w:rsid w:val="00201ACC"/>
    <w:rsid w:val="00210A2F"/>
    <w:rsid w:val="0022481F"/>
    <w:rsid w:val="00234FB3"/>
    <w:rsid w:val="00237A4A"/>
    <w:rsid w:val="00241A9D"/>
    <w:rsid w:val="00246B5B"/>
    <w:rsid w:val="00250B84"/>
    <w:rsid w:val="00255E0D"/>
    <w:rsid w:val="00266380"/>
    <w:rsid w:val="002666F9"/>
    <w:rsid w:val="0027508E"/>
    <w:rsid w:val="00275315"/>
    <w:rsid w:val="002832A1"/>
    <w:rsid w:val="00284BF2"/>
    <w:rsid w:val="00290137"/>
    <w:rsid w:val="00296A42"/>
    <w:rsid w:val="002A2FDE"/>
    <w:rsid w:val="002B7F9D"/>
    <w:rsid w:val="002C0711"/>
    <w:rsid w:val="002C4EF5"/>
    <w:rsid w:val="002D6FF2"/>
    <w:rsid w:val="0030578A"/>
    <w:rsid w:val="00315533"/>
    <w:rsid w:val="00315993"/>
    <w:rsid w:val="003168D6"/>
    <w:rsid w:val="003326E5"/>
    <w:rsid w:val="00337E4C"/>
    <w:rsid w:val="003451C8"/>
    <w:rsid w:val="00355A2A"/>
    <w:rsid w:val="00363C85"/>
    <w:rsid w:val="003739BB"/>
    <w:rsid w:val="003A1F42"/>
    <w:rsid w:val="003A7E9D"/>
    <w:rsid w:val="003D7A0B"/>
    <w:rsid w:val="003F47D3"/>
    <w:rsid w:val="00413CF3"/>
    <w:rsid w:val="00423AD4"/>
    <w:rsid w:val="00423BD3"/>
    <w:rsid w:val="00434408"/>
    <w:rsid w:val="00434A56"/>
    <w:rsid w:val="00472A88"/>
    <w:rsid w:val="004A05D7"/>
    <w:rsid w:val="004C0DED"/>
    <w:rsid w:val="004C3222"/>
    <w:rsid w:val="004C4457"/>
    <w:rsid w:val="004D1DBE"/>
    <w:rsid w:val="004D3110"/>
    <w:rsid w:val="004E211D"/>
    <w:rsid w:val="004F5547"/>
    <w:rsid w:val="00506DF9"/>
    <w:rsid w:val="00506E9D"/>
    <w:rsid w:val="00514EC7"/>
    <w:rsid w:val="00530D08"/>
    <w:rsid w:val="00537AAC"/>
    <w:rsid w:val="005622B9"/>
    <w:rsid w:val="00565F26"/>
    <w:rsid w:val="005701AB"/>
    <w:rsid w:val="005719E7"/>
    <w:rsid w:val="00572985"/>
    <w:rsid w:val="00590080"/>
    <w:rsid w:val="0059031B"/>
    <w:rsid w:val="0059052D"/>
    <w:rsid w:val="005A372D"/>
    <w:rsid w:val="005B135B"/>
    <w:rsid w:val="005B6D67"/>
    <w:rsid w:val="005E5CC0"/>
    <w:rsid w:val="00607333"/>
    <w:rsid w:val="006157DE"/>
    <w:rsid w:val="00637C58"/>
    <w:rsid w:val="006402D7"/>
    <w:rsid w:val="00644E96"/>
    <w:rsid w:val="006626D1"/>
    <w:rsid w:val="00671FB6"/>
    <w:rsid w:val="00672678"/>
    <w:rsid w:val="00672BE2"/>
    <w:rsid w:val="0068010F"/>
    <w:rsid w:val="0068575E"/>
    <w:rsid w:val="00685B6F"/>
    <w:rsid w:val="006A63F1"/>
    <w:rsid w:val="006A64E1"/>
    <w:rsid w:val="006B5666"/>
    <w:rsid w:val="006C26A1"/>
    <w:rsid w:val="006C7859"/>
    <w:rsid w:val="006D7793"/>
    <w:rsid w:val="006E409A"/>
    <w:rsid w:val="006F597A"/>
    <w:rsid w:val="00701B5D"/>
    <w:rsid w:val="00705078"/>
    <w:rsid w:val="00710DF3"/>
    <w:rsid w:val="00734478"/>
    <w:rsid w:val="007355D5"/>
    <w:rsid w:val="0075387C"/>
    <w:rsid w:val="007609A5"/>
    <w:rsid w:val="007802FB"/>
    <w:rsid w:val="00780AC9"/>
    <w:rsid w:val="00782948"/>
    <w:rsid w:val="00784273"/>
    <w:rsid w:val="00784717"/>
    <w:rsid w:val="00784D29"/>
    <w:rsid w:val="00786CD0"/>
    <w:rsid w:val="00790A8A"/>
    <w:rsid w:val="007969B0"/>
    <w:rsid w:val="007A3E7A"/>
    <w:rsid w:val="007B3092"/>
    <w:rsid w:val="007E56B2"/>
    <w:rsid w:val="007F0F7E"/>
    <w:rsid w:val="007F3EEE"/>
    <w:rsid w:val="007F6DC0"/>
    <w:rsid w:val="008032AD"/>
    <w:rsid w:val="00807B4C"/>
    <w:rsid w:val="00812ABC"/>
    <w:rsid w:val="00813158"/>
    <w:rsid w:val="00821EAB"/>
    <w:rsid w:val="00823D3B"/>
    <w:rsid w:val="0083577C"/>
    <w:rsid w:val="00837A6D"/>
    <w:rsid w:val="0085353A"/>
    <w:rsid w:val="00857FBA"/>
    <w:rsid w:val="00866296"/>
    <w:rsid w:val="00871B1A"/>
    <w:rsid w:val="00871C5E"/>
    <w:rsid w:val="0088485D"/>
    <w:rsid w:val="008C7323"/>
    <w:rsid w:val="008D0BC5"/>
    <w:rsid w:val="008D4AC1"/>
    <w:rsid w:val="008E5513"/>
    <w:rsid w:val="009020F7"/>
    <w:rsid w:val="00904190"/>
    <w:rsid w:val="00904A7D"/>
    <w:rsid w:val="0090746E"/>
    <w:rsid w:val="009103CB"/>
    <w:rsid w:val="00923D4E"/>
    <w:rsid w:val="00950237"/>
    <w:rsid w:val="00952195"/>
    <w:rsid w:val="00976EC6"/>
    <w:rsid w:val="0098038E"/>
    <w:rsid w:val="0099378B"/>
    <w:rsid w:val="009A02F5"/>
    <w:rsid w:val="009C78CE"/>
    <w:rsid w:val="009D2E6D"/>
    <w:rsid w:val="009D3182"/>
    <w:rsid w:val="009E2F37"/>
    <w:rsid w:val="009E6B27"/>
    <w:rsid w:val="009F13CA"/>
    <w:rsid w:val="009F1ADD"/>
    <w:rsid w:val="00A11245"/>
    <w:rsid w:val="00A124CC"/>
    <w:rsid w:val="00A22CCD"/>
    <w:rsid w:val="00A30881"/>
    <w:rsid w:val="00A3752C"/>
    <w:rsid w:val="00A5237F"/>
    <w:rsid w:val="00A60A50"/>
    <w:rsid w:val="00A632D6"/>
    <w:rsid w:val="00A638C8"/>
    <w:rsid w:val="00A646D2"/>
    <w:rsid w:val="00A7206D"/>
    <w:rsid w:val="00A776EE"/>
    <w:rsid w:val="00A77EBE"/>
    <w:rsid w:val="00A938C5"/>
    <w:rsid w:val="00A968C5"/>
    <w:rsid w:val="00AA493E"/>
    <w:rsid w:val="00AA556F"/>
    <w:rsid w:val="00AD06B5"/>
    <w:rsid w:val="00AD2E71"/>
    <w:rsid w:val="00AD7AE5"/>
    <w:rsid w:val="00AF743D"/>
    <w:rsid w:val="00B11331"/>
    <w:rsid w:val="00B21453"/>
    <w:rsid w:val="00B26D2F"/>
    <w:rsid w:val="00B35FAD"/>
    <w:rsid w:val="00B4016B"/>
    <w:rsid w:val="00B61CB5"/>
    <w:rsid w:val="00B747AD"/>
    <w:rsid w:val="00B7526E"/>
    <w:rsid w:val="00B773E6"/>
    <w:rsid w:val="00B80BBA"/>
    <w:rsid w:val="00B84DF7"/>
    <w:rsid w:val="00BC0532"/>
    <w:rsid w:val="00BD08CE"/>
    <w:rsid w:val="00BD56CD"/>
    <w:rsid w:val="00BE4323"/>
    <w:rsid w:val="00BE4392"/>
    <w:rsid w:val="00BF2A88"/>
    <w:rsid w:val="00C07B65"/>
    <w:rsid w:val="00C1681A"/>
    <w:rsid w:val="00C265CA"/>
    <w:rsid w:val="00C41882"/>
    <w:rsid w:val="00C50C4A"/>
    <w:rsid w:val="00C50FBF"/>
    <w:rsid w:val="00C55B4D"/>
    <w:rsid w:val="00C609E3"/>
    <w:rsid w:val="00C61C7A"/>
    <w:rsid w:val="00CA7773"/>
    <w:rsid w:val="00CC6B65"/>
    <w:rsid w:val="00CD2EAD"/>
    <w:rsid w:val="00CE3F62"/>
    <w:rsid w:val="00CE7E7B"/>
    <w:rsid w:val="00CF6BBD"/>
    <w:rsid w:val="00D0560D"/>
    <w:rsid w:val="00D06625"/>
    <w:rsid w:val="00D20B1E"/>
    <w:rsid w:val="00D23B64"/>
    <w:rsid w:val="00D27BAF"/>
    <w:rsid w:val="00D32433"/>
    <w:rsid w:val="00D43721"/>
    <w:rsid w:val="00D5229D"/>
    <w:rsid w:val="00D522D9"/>
    <w:rsid w:val="00D54CA5"/>
    <w:rsid w:val="00D63058"/>
    <w:rsid w:val="00D64D01"/>
    <w:rsid w:val="00D80C3B"/>
    <w:rsid w:val="00D80F8D"/>
    <w:rsid w:val="00DA3C1E"/>
    <w:rsid w:val="00DB282F"/>
    <w:rsid w:val="00DD0369"/>
    <w:rsid w:val="00DD677F"/>
    <w:rsid w:val="00DE13A7"/>
    <w:rsid w:val="00E016C4"/>
    <w:rsid w:val="00E0607A"/>
    <w:rsid w:val="00E10DCE"/>
    <w:rsid w:val="00E212C9"/>
    <w:rsid w:val="00E219AE"/>
    <w:rsid w:val="00E34270"/>
    <w:rsid w:val="00E36237"/>
    <w:rsid w:val="00E846BD"/>
    <w:rsid w:val="00E912AF"/>
    <w:rsid w:val="00E946F3"/>
    <w:rsid w:val="00EB73F1"/>
    <w:rsid w:val="00EC183B"/>
    <w:rsid w:val="00EC2406"/>
    <w:rsid w:val="00EE06B5"/>
    <w:rsid w:val="00EE2CB5"/>
    <w:rsid w:val="00EE5EF9"/>
    <w:rsid w:val="00F14EEE"/>
    <w:rsid w:val="00F15B2E"/>
    <w:rsid w:val="00F2565F"/>
    <w:rsid w:val="00F25E15"/>
    <w:rsid w:val="00F311E0"/>
    <w:rsid w:val="00F415DC"/>
    <w:rsid w:val="00F43B12"/>
    <w:rsid w:val="00F4624D"/>
    <w:rsid w:val="00F50331"/>
    <w:rsid w:val="00F62174"/>
    <w:rsid w:val="00F648FB"/>
    <w:rsid w:val="00F6612A"/>
    <w:rsid w:val="00F83856"/>
    <w:rsid w:val="00F87D7C"/>
    <w:rsid w:val="00F93EC4"/>
    <w:rsid w:val="00F97A6C"/>
    <w:rsid w:val="00FA2783"/>
    <w:rsid w:val="00FA3508"/>
    <w:rsid w:val="00FA4589"/>
    <w:rsid w:val="00FC2045"/>
    <w:rsid w:val="00FE5DD0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C6CD"/>
  <w15:chartTrackingRefBased/>
  <w15:docId w15:val="{3B08D3E3-ED88-42A8-8AC8-2F0D0DC4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D0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663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63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63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63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638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31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e"/>
    <w:rsid w:val="007E56B2"/>
    <w:pPr>
      <w:spacing w:after="0" w:line="240" w:lineRule="auto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04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190"/>
  </w:style>
  <w:style w:type="paragraph" w:styleId="Pidipagina">
    <w:name w:val="footer"/>
    <w:basedOn w:val="Normale"/>
    <w:link w:val="PidipaginaCarattere"/>
    <w:uiPriority w:val="99"/>
    <w:unhideWhenUsed/>
    <w:rsid w:val="00904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2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2718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9187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5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3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3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4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3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6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6600"/>
                                <w:left w:val="none" w:sz="0" w:space="0" w:color="006600"/>
                                <w:bottom w:val="none" w:sz="0" w:space="0" w:color="006600"/>
                                <w:right w:val="none" w:sz="0" w:space="0" w:color="006600"/>
                              </w:divBdr>
                              <w:divsChild>
                                <w:div w:id="103306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9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3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60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9FC1-E71D-4496-B0DB-76760A06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Cancellieri</dc:creator>
  <cp:keywords/>
  <dc:description/>
  <cp:lastModifiedBy>Marco Cozzoli</cp:lastModifiedBy>
  <cp:revision>6</cp:revision>
  <cp:lastPrinted>2022-02-07T14:07:00Z</cp:lastPrinted>
  <dcterms:created xsi:type="dcterms:W3CDTF">2022-02-14T14:58:00Z</dcterms:created>
  <dcterms:modified xsi:type="dcterms:W3CDTF">2022-02-15T12:52:00Z</dcterms:modified>
</cp:coreProperties>
</file>